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B13E" w14:textId="77777777" w:rsidR="00D51BDD" w:rsidRPr="00D46D38" w:rsidRDefault="00AF315D" w:rsidP="00D46D38">
      <w:pPr>
        <w:pStyle w:val="Heading1"/>
        <w:rPr>
          <w:rFonts w:asciiTheme="minorBidi" w:hAnsiTheme="minorBidi" w:cstheme="minorBidi"/>
          <w:b w:val="0"/>
          <w:bCs/>
          <w:sz w:val="22"/>
        </w:rPr>
      </w:pPr>
      <w:r w:rsidRPr="00D46D38">
        <w:rPr>
          <w:rFonts w:asciiTheme="minorBidi" w:hAnsiTheme="minorBidi" w:cstheme="minorBidi"/>
          <w:b w:val="0"/>
          <w:bCs/>
          <w:noProof/>
          <w:sz w:val="22"/>
          <w:lang w:eastAsia="en-GB" w:bidi="he-IL"/>
        </w:rPr>
        <w:drawing>
          <wp:anchor distT="0" distB="0" distL="114300" distR="114300" simplePos="0" relativeHeight="251658240" behindDoc="0" locked="0" layoutInCell="1" allowOverlap="1" wp14:anchorId="5546307B" wp14:editId="00BECCFB">
            <wp:simplePos x="0" y="0"/>
            <wp:positionH relativeFrom="column">
              <wp:posOffset>5342503</wp:posOffset>
            </wp:positionH>
            <wp:positionV relativeFrom="paragraph">
              <wp:posOffset>248285</wp:posOffset>
            </wp:positionV>
            <wp:extent cx="475972" cy="762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6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BDD" w:rsidRPr="00D46D38">
        <w:rPr>
          <w:rFonts w:asciiTheme="minorBidi" w:hAnsiTheme="minorBidi" w:cstheme="minorBidi"/>
          <w:b w:val="0"/>
          <w:bCs/>
          <w:sz w:val="22"/>
        </w:rPr>
        <w:t>(a) </w:t>
      </w:r>
      <w:r w:rsidRPr="00D46D38">
        <w:rPr>
          <w:rFonts w:asciiTheme="minorBidi" w:hAnsiTheme="minorBidi" w:cstheme="minorBidi"/>
          <w:b w:val="0"/>
          <w:bCs/>
          <w:sz w:val="22"/>
        </w:rPr>
        <w:tab/>
      </w:r>
      <w:r w:rsidR="00D51BDD" w:rsidRPr="00D46D38">
        <w:rPr>
          <w:rFonts w:asciiTheme="minorBidi" w:hAnsiTheme="minorBidi" w:cstheme="minorBidi"/>
          <w:b w:val="0"/>
          <w:bCs/>
          <w:sz w:val="22"/>
        </w:rPr>
        <w:t>Gary and Jessica are learning about the harmful effects of smoking.</w:t>
      </w:r>
    </w:p>
    <w:p w14:paraId="7EDF92B4" w14:textId="77777777" w:rsidR="00D51BDD" w:rsidRDefault="00AF315D" w:rsidP="00AF315D">
      <w:pPr>
        <w:pStyle w:val="pupiltext"/>
        <w:spacing w:before="120"/>
      </w:pPr>
      <w:r>
        <w:t>T</w:t>
      </w:r>
      <w:r w:rsidR="00D51BDD">
        <w:t>hey read the warning on a packet of cigarettes.</w:t>
      </w:r>
    </w:p>
    <w:p w14:paraId="620BF4E8" w14:textId="77777777" w:rsidR="00D51BDD" w:rsidRDefault="00D51BDD" w:rsidP="00AF315D">
      <w:pPr>
        <w:pStyle w:val="pupiltext"/>
        <w:spacing w:before="120"/>
        <w:rPr>
          <w:b/>
          <w:bCs/>
        </w:rPr>
      </w:pPr>
      <w:r>
        <w:t xml:space="preserve">How can smoking affect your </w:t>
      </w:r>
      <w:r>
        <w:rPr>
          <w:b/>
          <w:bCs/>
        </w:rPr>
        <w:t>lungs?</w:t>
      </w:r>
    </w:p>
    <w:p w14:paraId="7FBF494F" w14:textId="77777777" w:rsidR="00D51BDD" w:rsidRDefault="00D51BDD" w:rsidP="00AF315D">
      <w:pPr>
        <w:widowControl w:val="0"/>
        <w:spacing w:before="120"/>
        <w:ind w:left="1134" w:right="1134" w:hanging="567"/>
        <w:rPr>
          <w:rFonts w:ascii="Arial" w:hAnsi="Arial" w:cs="Arial"/>
          <w:lang w:val="en-US"/>
        </w:rPr>
      </w:pPr>
      <w:r>
        <w:rPr>
          <w:rFonts w:ascii="Arial" w:hAnsi="Arial" w:cs="Arial"/>
          <w:b/>
          <w:bCs/>
          <w:noProof/>
          <w:lang w:eastAsia="en-GB" w:bidi="he-IL"/>
        </w:rPr>
        <w:drawing>
          <wp:inline distT="0" distB="0" distL="0" distR="0" wp14:anchorId="32CA7B0C" wp14:editId="1CDF483D">
            <wp:extent cx="2762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Arial" w:hAnsi="Arial" w:cs="Arial"/>
          <w:sz w:val="20"/>
          <w:szCs w:val="20"/>
          <w:lang w:val="en-US"/>
        </w:rPr>
        <w:t xml:space="preserve">  </w:t>
      </w:r>
      <w:r>
        <w:rPr>
          <w:rFonts w:ascii="Arial" w:hAnsi="Arial" w:cs="Arial"/>
          <w:lang w:val="en-US"/>
        </w:rPr>
        <w:t>.....................................................................................................</w:t>
      </w:r>
    </w:p>
    <w:p w14:paraId="686C6484" w14:textId="77777777" w:rsidR="00D51BDD" w:rsidRDefault="00D51BDD" w:rsidP="00D51BDD">
      <w:pPr>
        <w:widowControl w:val="0"/>
        <w:jc w:val="right"/>
        <w:rPr>
          <w:rFonts w:ascii="Arial" w:hAnsi="Arial" w:cs="Arial"/>
          <w:sz w:val="20"/>
          <w:szCs w:val="20"/>
          <w:lang w:val="en-US"/>
        </w:rPr>
      </w:pPr>
      <w:r>
        <w:rPr>
          <w:rFonts w:ascii="Arial" w:hAnsi="Arial" w:cs="Arial"/>
          <w:sz w:val="20"/>
          <w:szCs w:val="20"/>
          <w:lang w:val="en-US"/>
        </w:rPr>
        <w:t>1 mark</w:t>
      </w:r>
    </w:p>
    <w:p w14:paraId="21590FDF" w14:textId="77777777" w:rsidR="00D51BDD" w:rsidRDefault="00D51BDD" w:rsidP="00AF315D">
      <w:pPr>
        <w:pStyle w:val="Pupilquestion"/>
      </w:pPr>
      <w:r>
        <w:t>(b) </w:t>
      </w:r>
      <w:r w:rsidR="00AF315D">
        <w:tab/>
      </w:r>
      <w:r>
        <w:t>Gary and Jessica ask four adults their lifestyles.</w:t>
      </w:r>
    </w:p>
    <w:p w14:paraId="70C29169" w14:textId="77777777" w:rsidR="00D51BDD" w:rsidRDefault="00D51BDD" w:rsidP="00AF315D">
      <w:pPr>
        <w:pStyle w:val="pupiltext"/>
        <w:spacing w:before="120"/>
      </w:pPr>
      <w:r>
        <w:t>The table shows what they find out.</w:t>
      </w:r>
    </w:p>
    <w:p w14:paraId="73515A35" w14:textId="77777777" w:rsidR="00D51BDD" w:rsidRDefault="00D51BDD" w:rsidP="00D51BDD">
      <w:pPr>
        <w:widowControl w:val="0"/>
        <w:rPr>
          <w:rFonts w:ascii="Arial" w:hAnsi="Arial" w:cs="Arial"/>
          <w:lang w:val="en-US"/>
        </w:rPr>
      </w:pPr>
      <w:r>
        <w:rPr>
          <w:rFonts w:ascii="Arial" w:hAnsi="Arial" w:cs="Arial"/>
          <w:lang w:val="en-US"/>
        </w:rPr>
        <w:t> </w:t>
      </w:r>
    </w:p>
    <w:tbl>
      <w:tblPr>
        <w:tblW w:w="0" w:type="auto"/>
        <w:tblInd w:w="577" w:type="dxa"/>
        <w:tblLayout w:type="fixed"/>
        <w:tblCellMar>
          <w:left w:w="0" w:type="dxa"/>
          <w:right w:w="0" w:type="dxa"/>
        </w:tblCellMar>
        <w:tblLook w:val="0000" w:firstRow="0" w:lastRow="0" w:firstColumn="0" w:lastColumn="0" w:noHBand="0" w:noVBand="0"/>
      </w:tblPr>
      <w:tblGrid>
        <w:gridCol w:w="1418"/>
        <w:gridCol w:w="1559"/>
        <w:gridCol w:w="2126"/>
        <w:gridCol w:w="2694"/>
      </w:tblGrid>
      <w:tr w:rsidR="00D51BDD" w:rsidRPr="00AF315D" w14:paraId="05D234E0" w14:textId="77777777" w:rsidTr="00AF315D">
        <w:tc>
          <w:tcPr>
            <w:tcW w:w="1418" w:type="dxa"/>
            <w:tcBorders>
              <w:top w:val="single" w:sz="8" w:space="0" w:color="000000"/>
              <w:left w:val="single" w:sz="8" w:space="0" w:color="000000"/>
              <w:bottom w:val="single" w:sz="8" w:space="0" w:color="000000"/>
              <w:right w:val="single" w:sz="8" w:space="0" w:color="000000"/>
            </w:tcBorders>
          </w:tcPr>
          <w:p w14:paraId="12FEA735" w14:textId="77777777" w:rsidR="00D51BDD" w:rsidRPr="00AF315D" w:rsidRDefault="00D51BDD" w:rsidP="00AF315D">
            <w:pPr>
              <w:widowControl w:val="0"/>
              <w:spacing w:before="80" w:after="80"/>
              <w:ind w:left="141"/>
              <w:rPr>
                <w:rFonts w:ascii="Arial" w:hAnsi="Arial" w:cs="Arial"/>
                <w:b/>
                <w:bCs/>
                <w:lang w:val="en-US"/>
              </w:rPr>
            </w:pPr>
            <w:r w:rsidRPr="00AF315D">
              <w:rPr>
                <w:rFonts w:ascii="Arial" w:hAnsi="Arial" w:cs="Arial"/>
                <w:b/>
                <w:bCs/>
                <w:lang w:val="en-US"/>
              </w:rPr>
              <w:t>Name</w:t>
            </w:r>
          </w:p>
        </w:tc>
        <w:tc>
          <w:tcPr>
            <w:tcW w:w="1559" w:type="dxa"/>
            <w:tcBorders>
              <w:top w:val="single" w:sz="8" w:space="0" w:color="000000"/>
              <w:left w:val="nil"/>
              <w:bottom w:val="single" w:sz="8" w:space="0" w:color="000000"/>
              <w:right w:val="single" w:sz="8" w:space="0" w:color="000000"/>
            </w:tcBorders>
          </w:tcPr>
          <w:p w14:paraId="4E614AC9" w14:textId="77777777" w:rsidR="00D51BDD" w:rsidRPr="00AF315D" w:rsidRDefault="00D51BDD" w:rsidP="00AF315D">
            <w:pPr>
              <w:widowControl w:val="0"/>
              <w:spacing w:before="80" w:after="80"/>
              <w:jc w:val="center"/>
              <w:rPr>
                <w:rFonts w:ascii="Arial" w:hAnsi="Arial" w:cs="Arial"/>
                <w:b/>
                <w:bCs/>
                <w:lang w:val="en-US"/>
              </w:rPr>
            </w:pPr>
            <w:r w:rsidRPr="00AF315D">
              <w:rPr>
                <w:rFonts w:ascii="Arial" w:hAnsi="Arial" w:cs="Arial"/>
                <w:b/>
                <w:bCs/>
                <w:lang w:val="en-US"/>
              </w:rPr>
              <w:t>Smokes</w:t>
            </w:r>
          </w:p>
        </w:tc>
        <w:tc>
          <w:tcPr>
            <w:tcW w:w="2126" w:type="dxa"/>
            <w:tcBorders>
              <w:top w:val="single" w:sz="8" w:space="0" w:color="000000"/>
              <w:left w:val="nil"/>
              <w:bottom w:val="single" w:sz="8" w:space="0" w:color="000000"/>
              <w:right w:val="single" w:sz="8" w:space="0" w:color="000000"/>
            </w:tcBorders>
          </w:tcPr>
          <w:p w14:paraId="057ED325" w14:textId="77777777" w:rsidR="00D51BDD" w:rsidRPr="00AF315D" w:rsidRDefault="00D51BDD" w:rsidP="00AF315D">
            <w:pPr>
              <w:widowControl w:val="0"/>
              <w:spacing w:before="80" w:after="80"/>
              <w:jc w:val="center"/>
              <w:rPr>
                <w:rFonts w:ascii="Arial" w:hAnsi="Arial" w:cs="Arial"/>
                <w:b/>
                <w:bCs/>
                <w:lang w:val="en-US"/>
              </w:rPr>
            </w:pPr>
            <w:r w:rsidRPr="00AF315D">
              <w:rPr>
                <w:rFonts w:ascii="Arial" w:hAnsi="Arial" w:cs="Arial"/>
                <w:b/>
                <w:bCs/>
                <w:lang w:val="en-US"/>
              </w:rPr>
              <w:t>Has healthy diet</w:t>
            </w:r>
          </w:p>
        </w:tc>
        <w:tc>
          <w:tcPr>
            <w:tcW w:w="2694" w:type="dxa"/>
            <w:tcBorders>
              <w:top w:val="single" w:sz="8" w:space="0" w:color="000000"/>
              <w:left w:val="nil"/>
              <w:bottom w:val="single" w:sz="8" w:space="0" w:color="000000"/>
              <w:right w:val="single" w:sz="8" w:space="0" w:color="000000"/>
            </w:tcBorders>
          </w:tcPr>
          <w:p w14:paraId="6D76E8E9" w14:textId="77777777" w:rsidR="00D51BDD" w:rsidRPr="00AF315D" w:rsidRDefault="00D51BDD" w:rsidP="00AF315D">
            <w:pPr>
              <w:widowControl w:val="0"/>
              <w:spacing w:before="80" w:after="80"/>
              <w:jc w:val="center"/>
              <w:rPr>
                <w:rFonts w:ascii="Arial" w:hAnsi="Arial" w:cs="Arial"/>
                <w:b/>
                <w:bCs/>
                <w:lang w:val="en-US"/>
              </w:rPr>
            </w:pPr>
            <w:r w:rsidRPr="00AF315D">
              <w:rPr>
                <w:rFonts w:ascii="Arial" w:hAnsi="Arial" w:cs="Arial"/>
                <w:b/>
                <w:bCs/>
                <w:lang w:val="en-US"/>
              </w:rPr>
              <w:t>Takes regular exercise</w:t>
            </w:r>
          </w:p>
        </w:tc>
      </w:tr>
      <w:tr w:rsidR="00D51BDD" w14:paraId="5361F50B" w14:textId="77777777" w:rsidTr="00AF315D">
        <w:tc>
          <w:tcPr>
            <w:tcW w:w="1418" w:type="dxa"/>
            <w:tcBorders>
              <w:top w:val="nil"/>
              <w:left w:val="single" w:sz="8" w:space="0" w:color="000000"/>
              <w:bottom w:val="single" w:sz="8" w:space="0" w:color="000000"/>
              <w:right w:val="single" w:sz="8" w:space="0" w:color="000000"/>
            </w:tcBorders>
          </w:tcPr>
          <w:p w14:paraId="6C431D29" w14:textId="77777777" w:rsidR="00D51BDD" w:rsidRDefault="00D51BDD" w:rsidP="00AF315D">
            <w:pPr>
              <w:widowControl w:val="0"/>
              <w:spacing w:before="80" w:after="80"/>
              <w:ind w:left="141"/>
              <w:rPr>
                <w:rFonts w:ascii="Arial" w:hAnsi="Arial" w:cs="Arial"/>
                <w:lang w:val="en-US"/>
              </w:rPr>
            </w:pPr>
            <w:r>
              <w:rPr>
                <w:rFonts w:ascii="Arial" w:hAnsi="Arial" w:cs="Arial"/>
                <w:lang w:val="en-US"/>
              </w:rPr>
              <w:t>Sanjay</w:t>
            </w:r>
          </w:p>
        </w:tc>
        <w:tc>
          <w:tcPr>
            <w:tcW w:w="1559" w:type="dxa"/>
            <w:tcBorders>
              <w:top w:val="nil"/>
              <w:left w:val="nil"/>
              <w:bottom w:val="single" w:sz="8" w:space="0" w:color="000000"/>
              <w:right w:val="single" w:sz="8" w:space="0" w:color="000000"/>
            </w:tcBorders>
          </w:tcPr>
          <w:p w14:paraId="65C2990A"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No</w:t>
            </w:r>
          </w:p>
        </w:tc>
        <w:tc>
          <w:tcPr>
            <w:tcW w:w="2126" w:type="dxa"/>
            <w:tcBorders>
              <w:top w:val="nil"/>
              <w:left w:val="nil"/>
              <w:bottom w:val="single" w:sz="8" w:space="0" w:color="000000"/>
              <w:right w:val="single" w:sz="8" w:space="0" w:color="000000"/>
            </w:tcBorders>
          </w:tcPr>
          <w:p w14:paraId="75760B3E"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c>
          <w:tcPr>
            <w:tcW w:w="2694" w:type="dxa"/>
            <w:tcBorders>
              <w:top w:val="nil"/>
              <w:left w:val="nil"/>
              <w:bottom w:val="single" w:sz="8" w:space="0" w:color="000000"/>
              <w:right w:val="single" w:sz="8" w:space="0" w:color="000000"/>
            </w:tcBorders>
          </w:tcPr>
          <w:p w14:paraId="4C9A37F8"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r>
      <w:tr w:rsidR="00D51BDD" w14:paraId="154A6683" w14:textId="77777777" w:rsidTr="00AF315D">
        <w:tc>
          <w:tcPr>
            <w:tcW w:w="1418" w:type="dxa"/>
            <w:tcBorders>
              <w:top w:val="nil"/>
              <w:left w:val="single" w:sz="8" w:space="0" w:color="000000"/>
              <w:bottom w:val="single" w:sz="8" w:space="0" w:color="000000"/>
              <w:right w:val="single" w:sz="8" w:space="0" w:color="000000"/>
            </w:tcBorders>
          </w:tcPr>
          <w:p w14:paraId="70027991" w14:textId="77777777" w:rsidR="00D51BDD" w:rsidRDefault="00D51BDD" w:rsidP="00AF315D">
            <w:pPr>
              <w:widowControl w:val="0"/>
              <w:spacing w:before="80" w:after="80"/>
              <w:ind w:left="141"/>
              <w:rPr>
                <w:rFonts w:ascii="Arial" w:hAnsi="Arial" w:cs="Arial"/>
                <w:lang w:val="en-US"/>
              </w:rPr>
            </w:pPr>
            <w:r>
              <w:rPr>
                <w:rFonts w:ascii="Arial" w:hAnsi="Arial" w:cs="Arial"/>
                <w:lang w:val="en-US"/>
              </w:rPr>
              <w:t>Carl</w:t>
            </w:r>
          </w:p>
        </w:tc>
        <w:tc>
          <w:tcPr>
            <w:tcW w:w="1559" w:type="dxa"/>
            <w:tcBorders>
              <w:top w:val="nil"/>
              <w:left w:val="nil"/>
              <w:bottom w:val="single" w:sz="8" w:space="0" w:color="000000"/>
              <w:right w:val="single" w:sz="8" w:space="0" w:color="000000"/>
            </w:tcBorders>
          </w:tcPr>
          <w:p w14:paraId="29FE8FF6"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c>
          <w:tcPr>
            <w:tcW w:w="2126" w:type="dxa"/>
            <w:tcBorders>
              <w:top w:val="nil"/>
              <w:left w:val="nil"/>
              <w:bottom w:val="single" w:sz="8" w:space="0" w:color="000000"/>
              <w:right w:val="single" w:sz="8" w:space="0" w:color="000000"/>
            </w:tcBorders>
          </w:tcPr>
          <w:p w14:paraId="25E59394"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c>
          <w:tcPr>
            <w:tcW w:w="2694" w:type="dxa"/>
            <w:tcBorders>
              <w:top w:val="nil"/>
              <w:left w:val="nil"/>
              <w:bottom w:val="single" w:sz="8" w:space="0" w:color="000000"/>
              <w:right w:val="single" w:sz="8" w:space="0" w:color="000000"/>
            </w:tcBorders>
          </w:tcPr>
          <w:p w14:paraId="735B6BFB"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r>
      <w:tr w:rsidR="00D51BDD" w14:paraId="66F33737" w14:textId="77777777" w:rsidTr="00AF315D">
        <w:tc>
          <w:tcPr>
            <w:tcW w:w="1418" w:type="dxa"/>
            <w:tcBorders>
              <w:top w:val="nil"/>
              <w:left w:val="single" w:sz="8" w:space="0" w:color="000000"/>
              <w:bottom w:val="single" w:sz="8" w:space="0" w:color="000000"/>
              <w:right w:val="single" w:sz="8" w:space="0" w:color="000000"/>
            </w:tcBorders>
          </w:tcPr>
          <w:p w14:paraId="624B5979" w14:textId="77777777" w:rsidR="00D51BDD" w:rsidRDefault="00D51BDD" w:rsidP="00AF315D">
            <w:pPr>
              <w:widowControl w:val="0"/>
              <w:spacing w:before="80" w:after="80"/>
              <w:ind w:left="141"/>
              <w:rPr>
                <w:rFonts w:ascii="Arial" w:hAnsi="Arial" w:cs="Arial"/>
                <w:lang w:val="en-US"/>
              </w:rPr>
            </w:pPr>
            <w:r>
              <w:rPr>
                <w:rFonts w:ascii="Arial" w:hAnsi="Arial" w:cs="Arial"/>
                <w:lang w:val="en-US"/>
              </w:rPr>
              <w:t>Fatima</w:t>
            </w:r>
          </w:p>
        </w:tc>
        <w:tc>
          <w:tcPr>
            <w:tcW w:w="1559" w:type="dxa"/>
            <w:tcBorders>
              <w:top w:val="nil"/>
              <w:left w:val="nil"/>
              <w:bottom w:val="single" w:sz="8" w:space="0" w:color="000000"/>
              <w:right w:val="single" w:sz="8" w:space="0" w:color="000000"/>
            </w:tcBorders>
          </w:tcPr>
          <w:p w14:paraId="7FB46566"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No</w:t>
            </w:r>
          </w:p>
        </w:tc>
        <w:tc>
          <w:tcPr>
            <w:tcW w:w="2126" w:type="dxa"/>
            <w:tcBorders>
              <w:top w:val="nil"/>
              <w:left w:val="nil"/>
              <w:bottom w:val="single" w:sz="8" w:space="0" w:color="000000"/>
              <w:right w:val="single" w:sz="8" w:space="0" w:color="000000"/>
            </w:tcBorders>
          </w:tcPr>
          <w:p w14:paraId="46A2F037"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c>
          <w:tcPr>
            <w:tcW w:w="2694" w:type="dxa"/>
            <w:tcBorders>
              <w:top w:val="nil"/>
              <w:left w:val="nil"/>
              <w:bottom w:val="single" w:sz="8" w:space="0" w:color="000000"/>
              <w:right w:val="single" w:sz="8" w:space="0" w:color="000000"/>
            </w:tcBorders>
          </w:tcPr>
          <w:p w14:paraId="73E6590D"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No</w:t>
            </w:r>
          </w:p>
        </w:tc>
      </w:tr>
      <w:tr w:rsidR="00D51BDD" w14:paraId="5469665B" w14:textId="77777777" w:rsidTr="00AF315D">
        <w:tc>
          <w:tcPr>
            <w:tcW w:w="1418" w:type="dxa"/>
            <w:tcBorders>
              <w:top w:val="nil"/>
              <w:left w:val="single" w:sz="8" w:space="0" w:color="000000"/>
              <w:bottom w:val="single" w:sz="8" w:space="0" w:color="000000"/>
              <w:right w:val="single" w:sz="8" w:space="0" w:color="000000"/>
            </w:tcBorders>
          </w:tcPr>
          <w:p w14:paraId="1B9A1D9D" w14:textId="77777777" w:rsidR="00D51BDD" w:rsidRDefault="00D51BDD" w:rsidP="00AF315D">
            <w:pPr>
              <w:widowControl w:val="0"/>
              <w:spacing w:before="80" w:after="80"/>
              <w:ind w:left="141"/>
              <w:rPr>
                <w:rFonts w:ascii="Arial" w:hAnsi="Arial" w:cs="Arial"/>
                <w:lang w:val="en-US"/>
              </w:rPr>
            </w:pPr>
            <w:r>
              <w:rPr>
                <w:rFonts w:ascii="Arial" w:hAnsi="Arial" w:cs="Arial"/>
                <w:lang w:val="en-US"/>
              </w:rPr>
              <w:t>Helen</w:t>
            </w:r>
          </w:p>
        </w:tc>
        <w:tc>
          <w:tcPr>
            <w:tcW w:w="1559" w:type="dxa"/>
            <w:tcBorders>
              <w:top w:val="nil"/>
              <w:left w:val="nil"/>
              <w:bottom w:val="single" w:sz="8" w:space="0" w:color="000000"/>
              <w:right w:val="single" w:sz="8" w:space="0" w:color="000000"/>
            </w:tcBorders>
          </w:tcPr>
          <w:p w14:paraId="026EC158"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Yes</w:t>
            </w:r>
          </w:p>
        </w:tc>
        <w:tc>
          <w:tcPr>
            <w:tcW w:w="2126" w:type="dxa"/>
            <w:tcBorders>
              <w:top w:val="nil"/>
              <w:left w:val="nil"/>
              <w:bottom w:val="single" w:sz="8" w:space="0" w:color="000000"/>
              <w:right w:val="single" w:sz="8" w:space="0" w:color="000000"/>
            </w:tcBorders>
          </w:tcPr>
          <w:p w14:paraId="6DFBEE02"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No</w:t>
            </w:r>
          </w:p>
        </w:tc>
        <w:tc>
          <w:tcPr>
            <w:tcW w:w="2694" w:type="dxa"/>
            <w:tcBorders>
              <w:top w:val="nil"/>
              <w:left w:val="nil"/>
              <w:bottom w:val="single" w:sz="8" w:space="0" w:color="000000"/>
              <w:right w:val="single" w:sz="8" w:space="0" w:color="000000"/>
            </w:tcBorders>
          </w:tcPr>
          <w:p w14:paraId="74E6C6E6" w14:textId="77777777" w:rsidR="00D51BDD" w:rsidRDefault="00D51BDD" w:rsidP="00AF315D">
            <w:pPr>
              <w:widowControl w:val="0"/>
              <w:spacing w:before="80" w:after="80"/>
              <w:jc w:val="center"/>
              <w:rPr>
                <w:rFonts w:ascii="Arial" w:hAnsi="Arial" w:cs="Arial"/>
                <w:lang w:val="en-US"/>
              </w:rPr>
            </w:pPr>
            <w:r>
              <w:rPr>
                <w:rFonts w:ascii="Arial" w:hAnsi="Arial" w:cs="Arial"/>
                <w:lang w:val="en-US"/>
              </w:rPr>
              <w:t>No</w:t>
            </w:r>
          </w:p>
        </w:tc>
      </w:tr>
    </w:tbl>
    <w:p w14:paraId="6A889430" w14:textId="77777777" w:rsidR="00D51BDD" w:rsidRDefault="00D51BDD" w:rsidP="00AF315D">
      <w:pPr>
        <w:pStyle w:val="pupiltext"/>
      </w:pPr>
      <w:r>
        <w:t xml:space="preserve">Which adult listed in the table is </w:t>
      </w:r>
      <w:r>
        <w:rPr>
          <w:b/>
          <w:bCs/>
        </w:rPr>
        <w:t>most likely</w:t>
      </w:r>
      <w:r>
        <w:t xml:space="preserve"> to develop heart disease?</w:t>
      </w:r>
    </w:p>
    <w:p w14:paraId="14A9DB31" w14:textId="77777777" w:rsidR="00D51BDD" w:rsidRDefault="00D51BDD" w:rsidP="00D46D38">
      <w:pPr>
        <w:widowControl w:val="0"/>
        <w:spacing w:before="120"/>
        <w:ind w:left="1134" w:hanging="567"/>
        <w:rPr>
          <w:rFonts w:ascii="Arial" w:hAnsi="Arial" w:cs="Arial"/>
          <w:sz w:val="20"/>
          <w:szCs w:val="20"/>
          <w:lang w:val="en-US"/>
        </w:rPr>
      </w:pPr>
      <w:r>
        <w:rPr>
          <w:rFonts w:ascii="Arial" w:hAnsi="Arial" w:cs="Arial"/>
          <w:noProof/>
          <w:lang w:eastAsia="en-GB" w:bidi="he-IL"/>
        </w:rPr>
        <w:drawing>
          <wp:inline distT="0" distB="0" distL="0" distR="0" wp14:anchorId="3CE31913" wp14:editId="6F45C5FA">
            <wp:extent cx="2762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Arial" w:hAnsi="Arial" w:cs="Arial"/>
          <w:sz w:val="20"/>
          <w:szCs w:val="20"/>
          <w:lang w:val="en-US"/>
        </w:rPr>
        <w:t xml:space="preserve">  </w:t>
      </w:r>
      <w:r>
        <w:rPr>
          <w:rFonts w:ascii="Arial" w:hAnsi="Arial" w:cs="Arial"/>
          <w:lang w:val="en-US"/>
        </w:rPr>
        <w:t>......................................................................................................................</w:t>
      </w:r>
      <w:r w:rsidR="00D46D38">
        <w:rPr>
          <w:rFonts w:ascii="Arial" w:hAnsi="Arial" w:cs="Arial"/>
          <w:lang w:val="en-US"/>
        </w:rPr>
        <w:tab/>
      </w:r>
      <w:r>
        <w:rPr>
          <w:rFonts w:ascii="Arial" w:hAnsi="Arial" w:cs="Arial"/>
          <w:sz w:val="20"/>
          <w:szCs w:val="20"/>
          <w:lang w:val="en-US"/>
        </w:rPr>
        <w:t>1 mark</w:t>
      </w:r>
    </w:p>
    <w:p w14:paraId="534AB3E7" w14:textId="77777777" w:rsidR="00D51BDD" w:rsidRDefault="00D51BDD" w:rsidP="00D46D38">
      <w:pPr>
        <w:pStyle w:val="Pupilquestion"/>
      </w:pPr>
      <w:r>
        <w:t>(c) </w:t>
      </w:r>
      <w:r w:rsidR="00AF315D">
        <w:tab/>
      </w:r>
      <w:r>
        <w:t>This graph shows how the number of adults smoking changed between 1974 and 1994.</w:t>
      </w:r>
    </w:p>
    <w:p w14:paraId="73E47B3C" w14:textId="77777777" w:rsidR="00D51BDD" w:rsidRDefault="00D46D38" w:rsidP="00D46D38">
      <w:pPr>
        <w:widowControl w:val="0"/>
        <w:spacing w:before="120"/>
        <w:ind w:left="1134" w:right="567"/>
        <w:rPr>
          <w:rFonts w:ascii="Arial" w:hAnsi="Arial" w:cs="Arial"/>
          <w:lang w:val="en-US"/>
        </w:rPr>
      </w:pPr>
      <w:r>
        <w:rPr>
          <w:noProof/>
          <w:lang w:eastAsia="en-GB" w:bidi="he-IL"/>
        </w:rPr>
        <w:drawing>
          <wp:inline distT="0" distB="0" distL="0" distR="0" wp14:anchorId="62C908B2" wp14:editId="555F7EB0">
            <wp:extent cx="3600450" cy="2164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942" cy="2169328"/>
                    </a:xfrm>
                    <a:prstGeom prst="rect">
                      <a:avLst/>
                    </a:prstGeom>
                    <a:noFill/>
                    <a:ln>
                      <a:noFill/>
                    </a:ln>
                  </pic:spPr>
                </pic:pic>
              </a:graphicData>
            </a:graphic>
          </wp:inline>
        </w:drawing>
      </w:r>
    </w:p>
    <w:p w14:paraId="1F58903B" w14:textId="77777777" w:rsidR="00D51BDD" w:rsidRDefault="00D51BDD" w:rsidP="00AF315D">
      <w:pPr>
        <w:pStyle w:val="Pupilindent"/>
      </w:pPr>
      <w:r>
        <w:t>(i)  </w:t>
      </w:r>
      <w:r w:rsidR="00AF315D">
        <w:tab/>
      </w:r>
      <w:r>
        <w:t xml:space="preserve">Use the graph to describe the </w:t>
      </w:r>
      <w:r>
        <w:rPr>
          <w:b/>
          <w:bCs/>
        </w:rPr>
        <w:t>change</w:t>
      </w:r>
      <w:r>
        <w:t xml:space="preserve"> in the number of adults who smoked</w:t>
      </w:r>
      <w:r w:rsidR="00AF315D">
        <w:br/>
      </w:r>
      <w:r>
        <w:t>between 1974 and 1994.</w:t>
      </w:r>
    </w:p>
    <w:p w14:paraId="23A1DC69" w14:textId="77777777" w:rsidR="00D51BDD" w:rsidRDefault="00D51BDD" w:rsidP="00AF315D">
      <w:pPr>
        <w:widowControl w:val="0"/>
        <w:spacing w:before="120"/>
        <w:ind w:left="1701" w:right="567" w:hanging="567"/>
        <w:rPr>
          <w:rFonts w:ascii="Arial" w:hAnsi="Arial" w:cs="Arial"/>
          <w:lang w:val="en-US"/>
        </w:rPr>
      </w:pPr>
      <w:r>
        <w:rPr>
          <w:rFonts w:ascii="Arial" w:hAnsi="Arial" w:cs="Arial"/>
          <w:noProof/>
          <w:lang w:eastAsia="en-GB" w:bidi="he-IL"/>
        </w:rPr>
        <w:drawing>
          <wp:inline distT="0" distB="0" distL="0" distR="0" wp14:anchorId="4B8C009A" wp14:editId="54FFE58B">
            <wp:extent cx="2762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Arial" w:hAnsi="Arial" w:cs="Arial"/>
          <w:lang w:val="en-US"/>
        </w:rPr>
        <w:t>  ............................................................................</w:t>
      </w:r>
      <w:r w:rsidR="00AF315D">
        <w:rPr>
          <w:rFonts w:ascii="Arial" w:hAnsi="Arial" w:cs="Arial"/>
          <w:lang w:val="en-US"/>
        </w:rPr>
        <w:t>...............................</w:t>
      </w:r>
    </w:p>
    <w:p w14:paraId="13916BBC" w14:textId="77777777" w:rsidR="00D51BDD" w:rsidRDefault="00D51BDD" w:rsidP="00D46D38">
      <w:pPr>
        <w:widowControl w:val="0"/>
        <w:spacing w:before="240"/>
        <w:ind w:left="2268" w:hanging="567"/>
        <w:rPr>
          <w:rFonts w:ascii="Arial" w:hAnsi="Arial" w:cs="Arial"/>
          <w:sz w:val="20"/>
          <w:szCs w:val="20"/>
          <w:lang w:val="en-US"/>
        </w:rPr>
      </w:pPr>
      <w:r>
        <w:rPr>
          <w:rFonts w:ascii="Arial" w:hAnsi="Arial" w:cs="Arial"/>
          <w:lang w:val="en-US"/>
        </w:rPr>
        <w:t>............................................................................................................</w:t>
      </w:r>
      <w:r w:rsidR="00AF315D">
        <w:rPr>
          <w:rFonts w:ascii="Arial" w:hAnsi="Arial" w:cs="Arial"/>
          <w:lang w:val="en-US"/>
        </w:rPr>
        <w:t>.</w:t>
      </w:r>
      <w:r w:rsidR="00D46D38">
        <w:rPr>
          <w:rFonts w:ascii="Arial" w:hAnsi="Arial" w:cs="Arial"/>
          <w:lang w:val="en-US"/>
        </w:rPr>
        <w:tab/>
      </w:r>
      <w:r>
        <w:rPr>
          <w:rFonts w:ascii="Arial" w:hAnsi="Arial" w:cs="Arial"/>
          <w:sz w:val="20"/>
          <w:szCs w:val="20"/>
          <w:lang w:val="en-US"/>
        </w:rPr>
        <w:t>1 mark</w:t>
      </w:r>
    </w:p>
    <w:p w14:paraId="4CDEB8A1" w14:textId="77777777" w:rsidR="00D51BDD" w:rsidRDefault="00D51BDD" w:rsidP="00AF315D">
      <w:pPr>
        <w:pStyle w:val="Pupilindent"/>
        <w:spacing w:before="120"/>
      </w:pPr>
      <w:r>
        <w:t xml:space="preserve">(ii)     Give </w:t>
      </w:r>
      <w:r>
        <w:rPr>
          <w:b/>
          <w:bCs/>
        </w:rPr>
        <w:t>ONE</w:t>
      </w:r>
      <w:r>
        <w:t xml:space="preserve"> possible reason for this change.</w:t>
      </w:r>
    </w:p>
    <w:p w14:paraId="175DCE36" w14:textId="77777777" w:rsidR="00D51BDD" w:rsidRDefault="00D51BDD" w:rsidP="00AF315D">
      <w:pPr>
        <w:widowControl w:val="0"/>
        <w:spacing w:before="120"/>
        <w:ind w:left="1701" w:right="567" w:hanging="567"/>
        <w:rPr>
          <w:rFonts w:ascii="Arial" w:hAnsi="Arial" w:cs="Arial"/>
          <w:lang w:val="en-US"/>
        </w:rPr>
      </w:pPr>
      <w:r>
        <w:rPr>
          <w:rFonts w:ascii="Arial" w:hAnsi="Arial" w:cs="Arial"/>
          <w:noProof/>
          <w:lang w:eastAsia="en-GB" w:bidi="he-IL"/>
        </w:rPr>
        <w:drawing>
          <wp:inline distT="0" distB="0" distL="0" distR="0" wp14:anchorId="7815D7EA" wp14:editId="790924B7">
            <wp:extent cx="2762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Arial" w:hAnsi="Arial" w:cs="Arial"/>
          <w:lang w:val="en-US"/>
        </w:rPr>
        <w:t>  ............................................................................................................</w:t>
      </w:r>
    </w:p>
    <w:p w14:paraId="04BC994E" w14:textId="77777777" w:rsidR="00D46D38" w:rsidRDefault="00D51BDD" w:rsidP="00D46D38">
      <w:pPr>
        <w:widowControl w:val="0"/>
        <w:spacing w:before="240"/>
        <w:ind w:left="2268" w:hanging="567"/>
        <w:rPr>
          <w:rFonts w:ascii="Arial" w:hAnsi="Arial" w:cs="Arial"/>
          <w:sz w:val="20"/>
          <w:szCs w:val="20"/>
          <w:lang w:val="en-US"/>
        </w:rPr>
      </w:pPr>
      <w:r>
        <w:rPr>
          <w:rFonts w:ascii="Arial" w:hAnsi="Arial" w:cs="Arial"/>
          <w:lang w:val="en-US"/>
        </w:rPr>
        <w:t>............................................................................................................</w:t>
      </w:r>
      <w:r w:rsidR="00AF315D">
        <w:rPr>
          <w:rFonts w:ascii="Arial" w:hAnsi="Arial" w:cs="Arial"/>
          <w:lang w:val="en-US"/>
        </w:rPr>
        <w:t>..</w:t>
      </w:r>
      <w:r w:rsidR="00D46D38">
        <w:rPr>
          <w:rFonts w:ascii="Arial" w:hAnsi="Arial" w:cs="Arial"/>
          <w:lang w:val="en-US"/>
        </w:rPr>
        <w:tab/>
      </w:r>
      <w:r>
        <w:rPr>
          <w:rFonts w:ascii="Arial" w:hAnsi="Arial" w:cs="Arial"/>
          <w:sz w:val="20"/>
          <w:szCs w:val="20"/>
          <w:lang w:val="en-US"/>
        </w:rPr>
        <w:t>1 mark</w:t>
      </w:r>
    </w:p>
    <w:p w14:paraId="5251F4D7" w14:textId="77777777" w:rsidR="00AF315D" w:rsidRDefault="00AF315D" w:rsidP="00D46D38">
      <w:pPr>
        <w:widowControl w:val="0"/>
        <w:spacing w:before="240"/>
        <w:ind w:left="2268" w:hanging="567"/>
        <w:rPr>
          <w:rFonts w:ascii="Arial" w:hAnsi="Arial" w:cs="Arial"/>
          <w:b/>
          <w:bCs/>
          <w:lang w:val="en-US"/>
        </w:rPr>
      </w:pPr>
      <w:r>
        <w:rPr>
          <w:rFonts w:ascii="Arial" w:hAnsi="Arial" w:cs="Arial"/>
          <w:b/>
          <w:bCs/>
          <w:lang w:val="en-US"/>
        </w:rPr>
        <w:br w:type="page"/>
      </w:r>
    </w:p>
    <w:p w14:paraId="2D2ABC17" w14:textId="77777777" w:rsidR="00AF315D" w:rsidRDefault="00AF315D" w:rsidP="00D51BDD">
      <w:pPr>
        <w:widowControl w:val="0"/>
        <w:spacing w:before="240"/>
        <w:ind w:left="1134" w:right="567" w:hanging="1134"/>
        <w:rPr>
          <w:rFonts w:ascii="Arial" w:hAnsi="Arial" w:cs="Arial"/>
          <w:b/>
          <w:bCs/>
          <w:lang w:val="en-US"/>
        </w:rPr>
      </w:pPr>
      <w:r>
        <w:rPr>
          <w:rFonts w:ascii="Arial" w:hAnsi="Arial" w:cs="Arial"/>
          <w:b/>
          <w:bCs/>
          <w:lang w:val="en-US"/>
        </w:rPr>
        <w:lastRenderedPageBreak/>
        <w:t>MARK SCHEME</w:t>
      </w:r>
    </w:p>
    <w:p w14:paraId="5B7E8BFB" w14:textId="77777777" w:rsidR="00D51BDD" w:rsidRPr="00AF315D" w:rsidRDefault="00D51BDD" w:rsidP="00AF315D">
      <w:pPr>
        <w:pStyle w:val="question"/>
        <w:ind w:left="567" w:hanging="567"/>
        <w:rPr>
          <w:rFonts w:cs="Arial"/>
          <w:lang w:val="en-US"/>
        </w:rPr>
      </w:pPr>
      <w:r w:rsidRPr="00AF315D">
        <w:rPr>
          <w:rFonts w:cs="Arial"/>
          <w:lang w:val="en-US"/>
        </w:rPr>
        <w:t>(a)     Award</w:t>
      </w:r>
      <w:r w:rsidRPr="00AF315D">
        <w:rPr>
          <w:rFonts w:cs="Arial"/>
          <w:b/>
          <w:bCs/>
          <w:lang w:val="en-US"/>
        </w:rPr>
        <w:t xml:space="preserve"> ONE </w:t>
      </w:r>
      <w:r w:rsidRPr="00AF315D">
        <w:rPr>
          <w:rFonts w:cs="Arial"/>
          <w:lang w:val="en-US"/>
        </w:rPr>
        <w:t xml:space="preserve">mark for describing a </w:t>
      </w:r>
      <w:r w:rsidRPr="00AF315D">
        <w:rPr>
          <w:rFonts w:cs="Arial"/>
          <w:b/>
          <w:bCs/>
          <w:lang w:val="en-US"/>
        </w:rPr>
        <w:t>long-term</w:t>
      </w:r>
      <w:r w:rsidRPr="00AF315D">
        <w:rPr>
          <w:rFonts w:cs="Arial"/>
          <w:lang w:val="en-US"/>
        </w:rPr>
        <w:t xml:space="preserve">, </w:t>
      </w:r>
      <w:r w:rsidRPr="00AF315D">
        <w:rPr>
          <w:rFonts w:cs="Arial"/>
          <w:b/>
          <w:bCs/>
          <w:lang w:val="en-US"/>
        </w:rPr>
        <w:t>adverse</w:t>
      </w:r>
      <w:r w:rsidRPr="00AF315D">
        <w:rPr>
          <w:rFonts w:cs="Arial"/>
          <w:lang w:val="en-US"/>
        </w:rPr>
        <w:t xml:space="preserve"> effect of smoking on</w:t>
      </w:r>
      <w:r w:rsidR="00AF315D">
        <w:rPr>
          <w:rFonts w:cs="Arial"/>
          <w:lang w:val="en-US"/>
        </w:rPr>
        <w:t xml:space="preserve"> </w:t>
      </w:r>
      <w:r w:rsidRPr="00AF315D">
        <w:rPr>
          <w:rFonts w:cs="Arial"/>
          <w:lang w:val="en-US"/>
        </w:rPr>
        <w:t>the lungs:</w:t>
      </w:r>
    </w:p>
    <w:p w14:paraId="20CCFCEB" w14:textId="77777777" w:rsidR="00D51BDD" w:rsidRPr="00AF315D" w:rsidRDefault="00AF315D" w:rsidP="00AF315D">
      <w:pPr>
        <w:pStyle w:val="bullet"/>
      </w:pPr>
      <w:r>
        <w:t>S</w:t>
      </w:r>
      <w:r w:rsidR="00D51BDD" w:rsidRPr="00AF315D">
        <w:t>moking damages the lungs;</w:t>
      </w:r>
    </w:p>
    <w:p w14:paraId="730F89F3" w14:textId="77777777" w:rsidR="00D51BDD" w:rsidRPr="00AF315D" w:rsidRDefault="00D51BDD" w:rsidP="00AF315D">
      <w:pPr>
        <w:pStyle w:val="bullet"/>
      </w:pPr>
      <w:r w:rsidRPr="00AF315D">
        <w:t>smoking gives you lung cancer;</w:t>
      </w:r>
    </w:p>
    <w:p w14:paraId="362C3387" w14:textId="77777777" w:rsidR="00D51BDD" w:rsidRPr="00AF315D" w:rsidRDefault="00D51BDD" w:rsidP="00AF315D">
      <w:pPr>
        <w:pStyle w:val="bullet"/>
      </w:pPr>
      <w:r w:rsidRPr="00AF315D">
        <w:t>smoking causes bronchitis/emphysema;</w:t>
      </w:r>
    </w:p>
    <w:p w14:paraId="58C18C72" w14:textId="77777777" w:rsidR="00D51BDD" w:rsidRPr="00AF315D" w:rsidRDefault="00D51BDD" w:rsidP="00AF315D">
      <w:pPr>
        <w:pStyle w:val="bullet"/>
      </w:pPr>
      <w:r w:rsidRPr="00AF315D">
        <w:t>it can damage your breathing;</w:t>
      </w:r>
    </w:p>
    <w:p w14:paraId="1435D96B" w14:textId="77777777" w:rsidR="00D51BDD" w:rsidRPr="00AF315D" w:rsidRDefault="00D51BDD" w:rsidP="00AF315D">
      <w:pPr>
        <w:pStyle w:val="bullet"/>
      </w:pPr>
      <w:r w:rsidRPr="00AF315D">
        <w:t>tar blocks/gets into the lungs;</w:t>
      </w:r>
    </w:p>
    <w:p w14:paraId="70E295D7" w14:textId="77777777" w:rsidR="00D51BDD" w:rsidRPr="00AF315D" w:rsidRDefault="00D51BDD" w:rsidP="00AF315D">
      <w:pPr>
        <w:pStyle w:val="bullet"/>
      </w:pPr>
      <w:r w:rsidRPr="00AF315D">
        <w:t>it makes you cough;</w:t>
      </w:r>
    </w:p>
    <w:p w14:paraId="3F9B4D3F" w14:textId="77777777" w:rsidR="00D51BDD" w:rsidRPr="00AF315D" w:rsidRDefault="00D51BDD" w:rsidP="00AF315D">
      <w:pPr>
        <w:pStyle w:val="bullet"/>
      </w:pPr>
      <w:r w:rsidRPr="00AF315D">
        <w:t>it makes the lungs dirty/black.</w:t>
      </w:r>
    </w:p>
    <w:p w14:paraId="43EF3258" w14:textId="77777777" w:rsidR="00D51BDD" w:rsidRPr="00AF315D" w:rsidRDefault="00D51BDD" w:rsidP="00D51BDD">
      <w:pPr>
        <w:widowControl w:val="0"/>
        <w:spacing w:before="240"/>
        <w:ind w:left="1134" w:right="567" w:hanging="567"/>
        <w:rPr>
          <w:rFonts w:ascii="Arial" w:hAnsi="Arial" w:cs="Arial"/>
          <w:b/>
          <w:bCs/>
          <w:sz w:val="20"/>
          <w:szCs w:val="20"/>
          <w:lang w:val="en-US"/>
        </w:rPr>
      </w:pPr>
      <w:r w:rsidRPr="00AF315D">
        <w:rPr>
          <w:rFonts w:ascii="Arial" w:hAnsi="Arial" w:cs="Arial"/>
          <w:b/>
          <w:bCs/>
          <w:sz w:val="20"/>
          <w:szCs w:val="20"/>
          <w:lang w:val="en-US"/>
        </w:rPr>
        <w:t>Allow:</w:t>
      </w:r>
    </w:p>
    <w:p w14:paraId="4A6B263F" w14:textId="77777777" w:rsidR="00D51BDD" w:rsidRPr="00AF315D" w:rsidRDefault="00D51BDD" w:rsidP="00AF315D">
      <w:pPr>
        <w:widowControl w:val="0"/>
        <w:spacing w:before="120"/>
        <w:ind w:left="1418" w:right="567" w:hanging="284"/>
        <w:rPr>
          <w:rFonts w:ascii="Arial" w:hAnsi="Arial" w:cs="Arial"/>
          <w:sz w:val="20"/>
          <w:szCs w:val="20"/>
          <w:lang w:val="en-US"/>
        </w:rPr>
      </w:pPr>
      <w:r w:rsidRPr="00AF315D">
        <w:rPr>
          <w:rFonts w:ascii="Arial" w:hAnsi="Arial" w:cs="Arial"/>
          <w:sz w:val="20"/>
          <w:szCs w:val="20"/>
          <w:lang w:val="en-US"/>
        </w:rPr>
        <w:t>•    it stops your lungs working (properly);</w:t>
      </w:r>
    </w:p>
    <w:p w14:paraId="0BA71548" w14:textId="77777777" w:rsidR="00D51BDD" w:rsidRPr="00AF315D" w:rsidRDefault="00D51BDD" w:rsidP="00AF315D">
      <w:pPr>
        <w:widowControl w:val="0"/>
        <w:spacing w:before="120"/>
        <w:ind w:left="1418" w:right="567" w:hanging="284"/>
        <w:rPr>
          <w:rFonts w:ascii="Arial" w:hAnsi="Arial" w:cs="Arial"/>
          <w:sz w:val="20"/>
          <w:szCs w:val="20"/>
          <w:lang w:val="en-US"/>
        </w:rPr>
      </w:pPr>
      <w:r w:rsidRPr="00AF315D">
        <w:rPr>
          <w:rFonts w:ascii="Arial" w:hAnsi="Arial" w:cs="Arial"/>
          <w:sz w:val="20"/>
          <w:szCs w:val="20"/>
          <w:lang w:val="en-US"/>
        </w:rPr>
        <w:t>•    it’s bad for them.</w:t>
      </w:r>
    </w:p>
    <w:p w14:paraId="23E82F31"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b/>
          <w:bCs/>
          <w:i/>
          <w:iCs/>
          <w:sz w:val="20"/>
          <w:szCs w:val="20"/>
          <w:lang w:val="en-US"/>
        </w:rPr>
        <w:t>Do not</w:t>
      </w:r>
      <w:r w:rsidRPr="00AF315D">
        <w:rPr>
          <w:rFonts w:ascii="Arial" w:hAnsi="Arial" w:cs="Arial"/>
          <w:i/>
          <w:iCs/>
          <w:sz w:val="20"/>
          <w:szCs w:val="20"/>
          <w:lang w:val="en-US"/>
        </w:rPr>
        <w:t xml:space="preserve"> give credit for an insufficient response:</w:t>
      </w:r>
    </w:p>
    <w:p w14:paraId="1D6741F2"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smoking affects your breathing / smoke gets into the lungs</w:t>
      </w:r>
      <w:r w:rsidR="00AF315D">
        <w:rPr>
          <w:rFonts w:ascii="Arial" w:hAnsi="Arial" w:cs="Arial"/>
          <w:i/>
          <w:iCs/>
          <w:sz w:val="20"/>
          <w:szCs w:val="20"/>
          <w:lang w:val="en-US"/>
        </w:rPr>
        <w:t xml:space="preserve"> </w:t>
      </w:r>
      <w:r w:rsidRPr="00AF315D">
        <w:rPr>
          <w:rFonts w:ascii="Arial" w:hAnsi="Arial" w:cs="Arial"/>
          <w:i/>
          <w:iCs/>
          <w:sz w:val="20"/>
          <w:szCs w:val="20"/>
          <w:lang w:val="en-US"/>
        </w:rPr>
        <w:br/>
        <w:t>     [not clear whether effects are positive or damaging];</w:t>
      </w:r>
    </w:p>
    <w:p w14:paraId="1D599DE8"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tar [does not indicate any effect];</w:t>
      </w:r>
    </w:p>
    <w:p w14:paraId="120BA194"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nicotine gets into your lungs</w:t>
      </w:r>
      <w:r w:rsidRPr="00AF315D">
        <w:rPr>
          <w:rFonts w:ascii="Arial" w:hAnsi="Arial" w:cs="Arial"/>
          <w:i/>
          <w:iCs/>
          <w:sz w:val="20"/>
          <w:szCs w:val="20"/>
          <w:lang w:val="en-US"/>
        </w:rPr>
        <w:br/>
        <w:t xml:space="preserve">     [nicotine does not </w:t>
      </w:r>
      <w:r w:rsidRPr="00AF315D">
        <w:rPr>
          <w:rFonts w:ascii="Arial" w:hAnsi="Arial" w:cs="Arial"/>
          <w:b/>
          <w:bCs/>
          <w:i/>
          <w:iCs/>
          <w:sz w:val="20"/>
          <w:szCs w:val="20"/>
          <w:lang w:val="en-US"/>
        </w:rPr>
        <w:t>directly</w:t>
      </w:r>
      <w:r w:rsidRPr="00AF315D">
        <w:rPr>
          <w:rFonts w:ascii="Arial" w:hAnsi="Arial" w:cs="Arial"/>
          <w:i/>
          <w:iCs/>
          <w:sz w:val="20"/>
          <w:szCs w:val="20"/>
          <w:lang w:val="en-US"/>
        </w:rPr>
        <w:t xml:space="preserve"> affect the lungs];</w:t>
      </w:r>
    </w:p>
    <w:p w14:paraId="63426B80"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it makes them smaller.</w:t>
      </w:r>
    </w:p>
    <w:p w14:paraId="06230B4F"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b/>
          <w:bCs/>
          <w:i/>
          <w:iCs/>
          <w:sz w:val="20"/>
          <w:szCs w:val="20"/>
          <w:lang w:val="en-US"/>
        </w:rPr>
        <w:t>Do not</w:t>
      </w:r>
      <w:r w:rsidRPr="00AF315D">
        <w:rPr>
          <w:rFonts w:ascii="Arial" w:hAnsi="Arial" w:cs="Arial"/>
          <w:i/>
          <w:iCs/>
          <w:sz w:val="20"/>
          <w:szCs w:val="20"/>
          <w:lang w:val="en-US"/>
        </w:rPr>
        <w:t xml:space="preserve"> give credit for a response that implies an </w:t>
      </w:r>
      <w:r w:rsidRPr="00AF315D">
        <w:rPr>
          <w:rFonts w:ascii="Arial" w:hAnsi="Arial" w:cs="Arial"/>
          <w:b/>
          <w:bCs/>
          <w:i/>
          <w:iCs/>
          <w:sz w:val="20"/>
          <w:szCs w:val="20"/>
          <w:lang w:val="en-US"/>
        </w:rPr>
        <w:t>immediate</w:t>
      </w:r>
      <w:r w:rsidRPr="00AF315D">
        <w:rPr>
          <w:rFonts w:ascii="Arial" w:hAnsi="Arial" w:cs="Arial"/>
          <w:i/>
          <w:iCs/>
          <w:sz w:val="20"/>
          <w:szCs w:val="20"/>
          <w:lang w:val="en-US"/>
        </w:rPr>
        <w:t xml:space="preserve"> effect:</w:t>
      </w:r>
    </w:p>
    <w:p w14:paraId="09758834"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it stops you breathing.</w:t>
      </w:r>
    </w:p>
    <w:p w14:paraId="7CF6F6B3"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b/>
          <w:bCs/>
          <w:i/>
          <w:iCs/>
          <w:sz w:val="20"/>
          <w:szCs w:val="20"/>
          <w:lang w:val="en-US"/>
        </w:rPr>
        <w:t>Do not</w:t>
      </w:r>
      <w:r w:rsidRPr="00AF315D">
        <w:rPr>
          <w:rFonts w:ascii="Arial" w:hAnsi="Arial" w:cs="Arial"/>
          <w:i/>
          <w:iCs/>
          <w:sz w:val="20"/>
          <w:szCs w:val="20"/>
          <w:lang w:val="en-US"/>
        </w:rPr>
        <w:t xml:space="preserve"> give credit for a response not related to the lungs:</w:t>
      </w:r>
    </w:p>
    <w:p w14:paraId="296319A1"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it kills you;</w:t>
      </w:r>
    </w:p>
    <w:p w14:paraId="59DAFED8" w14:textId="77777777" w:rsidR="00D51BDD" w:rsidRPr="00AF315D" w:rsidRDefault="00D51BDD" w:rsidP="00AF315D">
      <w:pPr>
        <w:widowControl w:val="0"/>
        <w:spacing w:before="60"/>
        <w:ind w:left="1701" w:right="1701"/>
        <w:rPr>
          <w:rFonts w:ascii="Arial" w:hAnsi="Arial" w:cs="Arial"/>
          <w:i/>
          <w:iCs/>
          <w:sz w:val="20"/>
          <w:szCs w:val="20"/>
          <w:lang w:val="en-US"/>
        </w:rPr>
      </w:pPr>
      <w:r w:rsidRPr="00AF315D">
        <w:rPr>
          <w:rFonts w:ascii="Arial" w:hAnsi="Arial" w:cs="Arial"/>
          <w:i/>
          <w:iCs/>
          <w:sz w:val="20"/>
          <w:szCs w:val="20"/>
          <w:lang w:val="en-US"/>
        </w:rPr>
        <w:t>•    it causes heart disease.</w:t>
      </w:r>
    </w:p>
    <w:p w14:paraId="416F77A4" w14:textId="77777777" w:rsidR="00D51BDD" w:rsidRPr="00AF315D" w:rsidRDefault="00D51BDD" w:rsidP="00D51BDD">
      <w:pPr>
        <w:widowControl w:val="0"/>
        <w:ind w:right="1134"/>
        <w:jc w:val="right"/>
        <w:rPr>
          <w:rFonts w:ascii="Arial" w:hAnsi="Arial" w:cs="Arial"/>
          <w:b/>
          <w:bCs/>
          <w:sz w:val="20"/>
          <w:szCs w:val="20"/>
          <w:lang w:val="en-US"/>
        </w:rPr>
      </w:pPr>
      <w:r w:rsidRPr="00AF315D">
        <w:rPr>
          <w:rFonts w:ascii="Arial" w:hAnsi="Arial" w:cs="Arial"/>
          <w:b/>
          <w:bCs/>
          <w:sz w:val="20"/>
          <w:szCs w:val="20"/>
          <w:lang w:val="en-US"/>
        </w:rPr>
        <w:t>1</w:t>
      </w:r>
    </w:p>
    <w:p w14:paraId="6C4D99E1" w14:textId="77777777" w:rsidR="00D51BDD" w:rsidRPr="00AF315D" w:rsidRDefault="00D51BDD" w:rsidP="00D51BDD">
      <w:pPr>
        <w:widowControl w:val="0"/>
        <w:spacing w:before="240"/>
        <w:ind w:left="1134" w:right="567" w:hanging="567"/>
        <w:rPr>
          <w:rFonts w:ascii="Arial" w:hAnsi="Arial" w:cs="Arial"/>
          <w:sz w:val="20"/>
          <w:szCs w:val="20"/>
          <w:lang w:val="en-US"/>
        </w:rPr>
      </w:pPr>
      <w:r w:rsidRPr="00AF315D">
        <w:rPr>
          <w:rFonts w:ascii="Arial" w:hAnsi="Arial" w:cs="Arial"/>
          <w:sz w:val="20"/>
          <w:szCs w:val="20"/>
          <w:lang w:val="en-US"/>
        </w:rPr>
        <w:t>(b)     Award</w:t>
      </w:r>
      <w:r w:rsidRPr="00AF315D">
        <w:rPr>
          <w:rFonts w:ascii="Arial" w:hAnsi="Arial" w:cs="Arial"/>
          <w:b/>
          <w:bCs/>
          <w:sz w:val="20"/>
          <w:szCs w:val="20"/>
          <w:lang w:val="en-US"/>
        </w:rPr>
        <w:t xml:space="preserve"> ONE </w:t>
      </w:r>
      <w:r w:rsidRPr="00AF315D">
        <w:rPr>
          <w:rFonts w:ascii="Arial" w:hAnsi="Arial" w:cs="Arial"/>
          <w:sz w:val="20"/>
          <w:szCs w:val="20"/>
          <w:lang w:val="en-US"/>
        </w:rPr>
        <w:t>mark for:</w:t>
      </w:r>
    </w:p>
    <w:p w14:paraId="78153BA1" w14:textId="77777777" w:rsidR="00D51BDD" w:rsidRPr="00AF315D" w:rsidRDefault="00D51BDD" w:rsidP="00AF315D">
      <w:pPr>
        <w:widowControl w:val="0"/>
        <w:spacing w:before="120"/>
        <w:ind w:left="1418" w:right="567" w:hanging="284"/>
        <w:rPr>
          <w:rFonts w:ascii="Arial" w:hAnsi="Arial" w:cs="Arial"/>
          <w:sz w:val="20"/>
          <w:szCs w:val="20"/>
          <w:lang w:val="en-US"/>
        </w:rPr>
      </w:pPr>
      <w:r w:rsidRPr="00AF315D">
        <w:rPr>
          <w:rFonts w:ascii="Arial" w:hAnsi="Arial" w:cs="Arial"/>
          <w:sz w:val="20"/>
          <w:szCs w:val="20"/>
          <w:lang w:val="en-US"/>
        </w:rPr>
        <w:t>•    Helen.</w:t>
      </w:r>
    </w:p>
    <w:p w14:paraId="619D8918" w14:textId="77777777" w:rsidR="00D51BDD" w:rsidRPr="00AF315D" w:rsidRDefault="00D51BDD" w:rsidP="00D51BDD">
      <w:pPr>
        <w:widowControl w:val="0"/>
        <w:ind w:right="1134"/>
        <w:jc w:val="right"/>
        <w:rPr>
          <w:rFonts w:ascii="Arial" w:hAnsi="Arial" w:cs="Arial"/>
          <w:b/>
          <w:bCs/>
          <w:sz w:val="20"/>
          <w:szCs w:val="20"/>
          <w:lang w:val="en-US"/>
        </w:rPr>
      </w:pPr>
      <w:r w:rsidRPr="00AF315D">
        <w:rPr>
          <w:rFonts w:ascii="Arial" w:hAnsi="Arial" w:cs="Arial"/>
          <w:b/>
          <w:bCs/>
          <w:sz w:val="20"/>
          <w:szCs w:val="20"/>
          <w:lang w:val="en-US"/>
        </w:rPr>
        <w:t>1</w:t>
      </w:r>
    </w:p>
    <w:p w14:paraId="73A1566D" w14:textId="77777777" w:rsidR="00D51BDD" w:rsidRPr="00AF315D" w:rsidRDefault="00D51BDD" w:rsidP="00D51BDD">
      <w:pPr>
        <w:widowControl w:val="0"/>
        <w:spacing w:before="240"/>
        <w:ind w:left="1701" w:right="567" w:hanging="1134"/>
        <w:rPr>
          <w:rFonts w:ascii="Arial" w:hAnsi="Arial" w:cs="Arial"/>
          <w:sz w:val="20"/>
          <w:szCs w:val="20"/>
          <w:lang w:val="en-US"/>
        </w:rPr>
      </w:pPr>
      <w:r w:rsidRPr="00AF315D">
        <w:rPr>
          <w:rFonts w:ascii="Arial" w:hAnsi="Arial" w:cs="Arial"/>
          <w:sz w:val="20"/>
          <w:szCs w:val="20"/>
          <w:lang w:val="en-US"/>
        </w:rPr>
        <w:t>(c)     (i)      Award</w:t>
      </w:r>
      <w:r w:rsidRPr="00AF315D">
        <w:rPr>
          <w:rFonts w:ascii="Arial" w:hAnsi="Arial" w:cs="Arial"/>
          <w:b/>
          <w:bCs/>
          <w:sz w:val="20"/>
          <w:szCs w:val="20"/>
          <w:lang w:val="en-US"/>
        </w:rPr>
        <w:t xml:space="preserve"> ONE </w:t>
      </w:r>
      <w:r w:rsidRPr="00AF315D">
        <w:rPr>
          <w:rFonts w:ascii="Arial" w:hAnsi="Arial" w:cs="Arial"/>
          <w:sz w:val="20"/>
          <w:szCs w:val="20"/>
          <w:lang w:val="en-US"/>
        </w:rPr>
        <w:t>mark for a recognition that the number of smokers has</w:t>
      </w:r>
      <w:r w:rsidRPr="00AF315D">
        <w:rPr>
          <w:rFonts w:ascii="Arial" w:hAnsi="Arial" w:cs="Arial"/>
          <w:sz w:val="20"/>
          <w:szCs w:val="20"/>
          <w:lang w:val="en-US"/>
        </w:rPr>
        <w:br/>
        <w:t xml:space="preserve">generally </w:t>
      </w:r>
      <w:r w:rsidRPr="00AF315D">
        <w:rPr>
          <w:rFonts w:ascii="Arial" w:hAnsi="Arial" w:cs="Arial"/>
          <w:b/>
          <w:bCs/>
          <w:sz w:val="20"/>
          <w:szCs w:val="20"/>
          <w:lang w:val="en-US"/>
        </w:rPr>
        <w:t>decreased</w:t>
      </w:r>
      <w:r w:rsidRPr="00AF315D">
        <w:rPr>
          <w:rFonts w:ascii="Arial" w:hAnsi="Arial" w:cs="Arial"/>
          <w:sz w:val="20"/>
          <w:szCs w:val="20"/>
          <w:lang w:val="en-US"/>
        </w:rPr>
        <w:t>:</w:t>
      </w:r>
    </w:p>
    <w:p w14:paraId="0F7D8558"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the number of smokers has gone down;</w:t>
      </w:r>
    </w:p>
    <w:p w14:paraId="5D712A41"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more people stopped smoking.</w:t>
      </w:r>
    </w:p>
    <w:p w14:paraId="596EDCAC" w14:textId="77777777" w:rsidR="00D51BDD" w:rsidRPr="00AF315D" w:rsidRDefault="00D51BDD" w:rsidP="00D51BDD">
      <w:pPr>
        <w:widowControl w:val="0"/>
        <w:spacing w:before="60" w:after="60"/>
        <w:ind w:left="2268" w:right="567" w:hanging="567"/>
        <w:rPr>
          <w:rFonts w:ascii="Arial" w:hAnsi="Arial" w:cs="Arial"/>
          <w:sz w:val="20"/>
          <w:szCs w:val="20"/>
          <w:lang w:val="en-US"/>
        </w:rPr>
      </w:pPr>
      <w:r w:rsidRPr="00AF315D">
        <w:rPr>
          <w:rFonts w:ascii="Arial" w:hAnsi="Arial" w:cs="Arial"/>
          <w:b/>
          <w:bCs/>
          <w:sz w:val="20"/>
          <w:szCs w:val="20"/>
          <w:lang w:val="en-US"/>
        </w:rPr>
        <w:t>Allow</w:t>
      </w:r>
      <w:r w:rsidRPr="00AF315D">
        <w:rPr>
          <w:rFonts w:ascii="Arial" w:hAnsi="Arial" w:cs="Arial"/>
          <w:sz w:val="20"/>
          <w:szCs w:val="20"/>
          <w:lang w:val="en-US"/>
        </w:rPr>
        <w:t>:</w:t>
      </w:r>
    </w:p>
    <w:p w14:paraId="0D14A341"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a numerical response that implicitly indicates the downward trend:</w:t>
      </w:r>
    </w:p>
    <w:p w14:paraId="6BC7B640"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it has changed from 46 (± 2) to 27 (± 2);</w:t>
      </w:r>
    </w:p>
    <w:p w14:paraId="67A79395"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it changed/went down by 19 (± 2).</w:t>
      </w:r>
    </w:p>
    <w:p w14:paraId="22D5AF58" w14:textId="77777777" w:rsidR="00D51BDD" w:rsidRPr="00AF315D" w:rsidRDefault="00D51BDD" w:rsidP="00D46D38">
      <w:pPr>
        <w:widowControl w:val="0"/>
        <w:spacing w:before="60"/>
        <w:ind w:left="2268" w:right="992"/>
        <w:rPr>
          <w:rFonts w:ascii="Arial" w:hAnsi="Arial" w:cs="Arial"/>
          <w:i/>
          <w:iCs/>
          <w:sz w:val="20"/>
          <w:szCs w:val="20"/>
          <w:lang w:val="en-US"/>
        </w:rPr>
      </w:pPr>
      <w:r w:rsidRPr="00AF315D">
        <w:rPr>
          <w:rFonts w:ascii="Arial" w:hAnsi="Arial" w:cs="Arial"/>
          <w:b/>
          <w:bCs/>
          <w:i/>
          <w:iCs/>
          <w:sz w:val="20"/>
          <w:szCs w:val="20"/>
          <w:lang w:val="en-US"/>
        </w:rPr>
        <w:t>Do not</w:t>
      </w:r>
      <w:r w:rsidRPr="00AF315D">
        <w:rPr>
          <w:rFonts w:ascii="Arial" w:hAnsi="Arial" w:cs="Arial"/>
          <w:i/>
          <w:iCs/>
          <w:sz w:val="20"/>
          <w:szCs w:val="20"/>
          <w:lang w:val="en-US"/>
        </w:rPr>
        <w:t xml:space="preserve"> give credit for a response related to how </w:t>
      </w:r>
      <w:r w:rsidRPr="00AF315D">
        <w:rPr>
          <w:rFonts w:ascii="Arial" w:hAnsi="Arial" w:cs="Arial"/>
          <w:b/>
          <w:bCs/>
          <w:i/>
          <w:iCs/>
          <w:sz w:val="20"/>
          <w:szCs w:val="20"/>
          <w:lang w:val="en-US"/>
        </w:rPr>
        <w:t>much</w:t>
      </w:r>
      <w:r w:rsidRPr="00AF315D">
        <w:rPr>
          <w:rFonts w:ascii="Arial" w:hAnsi="Arial" w:cs="Arial"/>
          <w:i/>
          <w:iCs/>
          <w:sz w:val="20"/>
          <w:szCs w:val="20"/>
          <w:lang w:val="en-US"/>
        </w:rPr>
        <w:t xml:space="preserve"> people smoke [not given on graph]:</w:t>
      </w:r>
    </w:p>
    <w:p w14:paraId="7AB4923D"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in 1994 people did not smoke as much.</w:t>
      </w:r>
    </w:p>
    <w:p w14:paraId="7C5B351A" w14:textId="77777777" w:rsidR="00D51BDD" w:rsidRPr="00AF315D" w:rsidRDefault="00D51BDD" w:rsidP="00D46D38">
      <w:pPr>
        <w:widowControl w:val="0"/>
        <w:spacing w:before="60"/>
        <w:ind w:left="2268" w:right="425"/>
        <w:rPr>
          <w:rFonts w:ascii="Arial" w:hAnsi="Arial" w:cs="Arial"/>
          <w:i/>
          <w:iCs/>
          <w:sz w:val="20"/>
          <w:szCs w:val="20"/>
          <w:lang w:val="en-US"/>
        </w:rPr>
      </w:pPr>
      <w:r w:rsidRPr="00AF315D">
        <w:rPr>
          <w:rFonts w:ascii="Arial" w:hAnsi="Arial" w:cs="Arial"/>
          <w:b/>
          <w:bCs/>
          <w:i/>
          <w:iCs/>
          <w:sz w:val="20"/>
          <w:szCs w:val="20"/>
          <w:lang w:val="en-US"/>
        </w:rPr>
        <w:t>Do not</w:t>
      </w:r>
      <w:r w:rsidRPr="00AF315D">
        <w:rPr>
          <w:rFonts w:ascii="Arial" w:hAnsi="Arial" w:cs="Arial"/>
          <w:i/>
          <w:iCs/>
          <w:sz w:val="20"/>
          <w:szCs w:val="20"/>
          <w:lang w:val="en-US"/>
        </w:rPr>
        <w:t xml:space="preserve"> give credit for a numerical response that implies an upward trend:</w:t>
      </w:r>
    </w:p>
    <w:p w14:paraId="52112BE4"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it went up by 19;</w:t>
      </w:r>
    </w:p>
    <w:p w14:paraId="77CDB6FF"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it changed from 27 to 46.</w:t>
      </w:r>
    </w:p>
    <w:p w14:paraId="29F2476E" w14:textId="77777777" w:rsidR="00D51BDD" w:rsidRPr="00AF315D" w:rsidRDefault="00D51BDD" w:rsidP="00D51BDD">
      <w:pPr>
        <w:widowControl w:val="0"/>
        <w:ind w:right="1134"/>
        <w:jc w:val="right"/>
        <w:rPr>
          <w:rFonts w:ascii="Arial" w:hAnsi="Arial" w:cs="Arial"/>
          <w:b/>
          <w:bCs/>
          <w:sz w:val="20"/>
          <w:szCs w:val="20"/>
          <w:lang w:val="en-US"/>
        </w:rPr>
      </w:pPr>
      <w:r w:rsidRPr="00AF315D">
        <w:rPr>
          <w:rFonts w:ascii="Arial" w:hAnsi="Arial" w:cs="Arial"/>
          <w:b/>
          <w:bCs/>
          <w:sz w:val="20"/>
          <w:szCs w:val="20"/>
          <w:lang w:val="en-US"/>
        </w:rPr>
        <w:t>1</w:t>
      </w:r>
    </w:p>
    <w:p w14:paraId="4EAB04ED" w14:textId="77777777" w:rsidR="00AF315D" w:rsidRDefault="00AF315D">
      <w:pPr>
        <w:overflowPunct/>
        <w:autoSpaceDE/>
        <w:autoSpaceDN/>
        <w:adjustRightInd/>
        <w:spacing w:after="200" w:line="276" w:lineRule="auto"/>
        <w:textAlignment w:val="auto"/>
        <w:rPr>
          <w:rFonts w:ascii="Arial" w:hAnsi="Arial" w:cs="Arial"/>
          <w:sz w:val="20"/>
          <w:szCs w:val="20"/>
          <w:lang w:val="en-US"/>
        </w:rPr>
      </w:pPr>
      <w:r>
        <w:rPr>
          <w:rFonts w:ascii="Arial" w:hAnsi="Arial" w:cs="Arial"/>
          <w:sz w:val="20"/>
          <w:szCs w:val="20"/>
          <w:lang w:val="en-US"/>
        </w:rPr>
        <w:br w:type="page"/>
      </w:r>
    </w:p>
    <w:p w14:paraId="11E8DA42" w14:textId="77777777" w:rsidR="00D51BDD" w:rsidRPr="00AF315D" w:rsidRDefault="00D51BDD" w:rsidP="00D46D38">
      <w:pPr>
        <w:widowControl w:val="0"/>
        <w:spacing w:before="240"/>
        <w:ind w:left="1701" w:right="567" w:hanging="567"/>
        <w:rPr>
          <w:rFonts w:ascii="Arial" w:hAnsi="Arial" w:cs="Arial"/>
          <w:sz w:val="20"/>
          <w:szCs w:val="20"/>
          <w:lang w:val="en-US"/>
        </w:rPr>
      </w:pPr>
      <w:r w:rsidRPr="00AF315D">
        <w:rPr>
          <w:rFonts w:ascii="Arial" w:hAnsi="Arial" w:cs="Arial"/>
          <w:sz w:val="20"/>
          <w:szCs w:val="20"/>
          <w:lang w:val="en-US"/>
        </w:rPr>
        <w:lastRenderedPageBreak/>
        <w:t>(ii)     Award</w:t>
      </w:r>
      <w:r w:rsidRPr="00AF315D">
        <w:rPr>
          <w:rFonts w:ascii="Arial" w:hAnsi="Arial" w:cs="Arial"/>
          <w:b/>
          <w:bCs/>
          <w:sz w:val="20"/>
          <w:szCs w:val="20"/>
          <w:lang w:val="en-US"/>
        </w:rPr>
        <w:t xml:space="preserve"> ONE </w:t>
      </w:r>
      <w:r w:rsidRPr="00AF315D">
        <w:rPr>
          <w:rFonts w:ascii="Arial" w:hAnsi="Arial" w:cs="Arial"/>
          <w:sz w:val="20"/>
          <w:szCs w:val="20"/>
          <w:lang w:val="en-US"/>
        </w:rPr>
        <w:t xml:space="preserve">mark for an understanding that </w:t>
      </w:r>
      <w:r w:rsidRPr="00AF315D">
        <w:rPr>
          <w:rFonts w:ascii="Arial" w:hAnsi="Arial" w:cs="Arial"/>
          <w:b/>
          <w:bCs/>
          <w:sz w:val="20"/>
          <w:szCs w:val="20"/>
          <w:lang w:val="en-US"/>
        </w:rPr>
        <w:t>knowledge</w:t>
      </w:r>
      <w:r w:rsidRPr="00AF315D">
        <w:rPr>
          <w:rFonts w:ascii="Arial" w:hAnsi="Arial" w:cs="Arial"/>
          <w:sz w:val="20"/>
          <w:szCs w:val="20"/>
          <w:lang w:val="en-US"/>
        </w:rPr>
        <w:t xml:space="preserve"> of the</w:t>
      </w:r>
      <w:r w:rsidR="00D46D38">
        <w:rPr>
          <w:rFonts w:ascii="Arial" w:hAnsi="Arial" w:cs="Arial"/>
          <w:sz w:val="20"/>
          <w:szCs w:val="20"/>
          <w:lang w:val="en-US"/>
        </w:rPr>
        <w:t xml:space="preserve"> </w:t>
      </w:r>
      <w:r w:rsidRPr="00AF315D">
        <w:rPr>
          <w:rFonts w:ascii="Arial" w:hAnsi="Arial" w:cs="Arial"/>
          <w:sz w:val="20"/>
          <w:szCs w:val="20"/>
          <w:lang w:val="en-US"/>
        </w:rPr>
        <w:t xml:space="preserve">effects of smoking has </w:t>
      </w:r>
      <w:r w:rsidRPr="00AF315D">
        <w:rPr>
          <w:rFonts w:ascii="Arial" w:hAnsi="Arial" w:cs="Arial"/>
          <w:b/>
          <w:bCs/>
          <w:sz w:val="20"/>
          <w:szCs w:val="20"/>
          <w:lang w:val="en-US"/>
        </w:rPr>
        <w:t>increased</w:t>
      </w:r>
      <w:r w:rsidRPr="00AF315D">
        <w:rPr>
          <w:rFonts w:ascii="Arial" w:hAnsi="Arial" w:cs="Arial"/>
          <w:sz w:val="20"/>
          <w:szCs w:val="20"/>
          <w:lang w:val="en-US"/>
        </w:rPr>
        <w:t>:</w:t>
      </w:r>
    </w:p>
    <w:p w14:paraId="2D09C781"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xml:space="preserve">•    some/many people have realised that smoking is bad for their health </w:t>
      </w:r>
      <w:r w:rsidRPr="00AF315D">
        <w:rPr>
          <w:rFonts w:ascii="Arial" w:hAnsi="Arial" w:cs="Arial"/>
          <w:sz w:val="20"/>
          <w:szCs w:val="20"/>
          <w:lang w:val="en-US"/>
        </w:rPr>
        <w:br/>
        <w:t>(and have given up);</w:t>
      </w:r>
    </w:p>
    <w:p w14:paraId="6B377C2C"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people have learned that it is bad for them;</w:t>
      </w:r>
    </w:p>
    <w:p w14:paraId="4AA39BCB"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people are more aware of what it does to you;</w:t>
      </w:r>
    </w:p>
    <w:p w14:paraId="019CA5AC"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there are warnings on the boxes now.</w:t>
      </w:r>
    </w:p>
    <w:p w14:paraId="718C72AD" w14:textId="77777777" w:rsidR="00D51BDD" w:rsidRPr="00AF315D" w:rsidRDefault="00D51BDD" w:rsidP="00D51BDD">
      <w:pPr>
        <w:widowControl w:val="0"/>
        <w:spacing w:before="240"/>
        <w:ind w:left="1701" w:right="567" w:hanging="567"/>
        <w:rPr>
          <w:rFonts w:ascii="Arial" w:hAnsi="Arial" w:cs="Arial"/>
          <w:b/>
          <w:bCs/>
          <w:sz w:val="20"/>
          <w:szCs w:val="20"/>
          <w:lang w:val="en-US"/>
        </w:rPr>
      </w:pPr>
      <w:r w:rsidRPr="00AF315D">
        <w:rPr>
          <w:rFonts w:ascii="Arial" w:hAnsi="Arial" w:cs="Arial"/>
          <w:b/>
          <w:bCs/>
          <w:sz w:val="20"/>
          <w:szCs w:val="20"/>
          <w:lang w:val="en-US"/>
        </w:rPr>
        <w:t>Allow:</w:t>
      </w:r>
    </w:p>
    <w:p w14:paraId="341843B8"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fewer people have started smoking;</w:t>
      </w:r>
    </w:p>
    <w:p w14:paraId="21EACC60" w14:textId="77777777" w:rsidR="00D51BDD" w:rsidRPr="00AF315D" w:rsidRDefault="00D51BDD" w:rsidP="00AF315D">
      <w:pPr>
        <w:widowControl w:val="0"/>
        <w:spacing w:before="120"/>
        <w:ind w:left="1985" w:right="567" w:hanging="284"/>
        <w:rPr>
          <w:rFonts w:ascii="Arial" w:hAnsi="Arial" w:cs="Arial"/>
          <w:sz w:val="20"/>
          <w:szCs w:val="20"/>
          <w:lang w:val="en-US"/>
        </w:rPr>
      </w:pPr>
      <w:r w:rsidRPr="00AF315D">
        <w:rPr>
          <w:rFonts w:ascii="Arial" w:hAnsi="Arial" w:cs="Arial"/>
          <w:sz w:val="20"/>
          <w:szCs w:val="20"/>
          <w:lang w:val="en-US"/>
        </w:rPr>
        <w:t>•    people cannot afford cigarettes.</w:t>
      </w:r>
    </w:p>
    <w:p w14:paraId="47AF533E" w14:textId="77777777" w:rsidR="00D51BDD" w:rsidRPr="00AF315D" w:rsidRDefault="00D51BDD" w:rsidP="00D46D38">
      <w:pPr>
        <w:widowControl w:val="0"/>
        <w:spacing w:before="60"/>
        <w:ind w:left="2268" w:right="1134"/>
        <w:rPr>
          <w:rFonts w:ascii="Arial" w:hAnsi="Arial" w:cs="Arial"/>
          <w:i/>
          <w:iCs/>
          <w:sz w:val="20"/>
          <w:szCs w:val="20"/>
          <w:lang w:val="en-US"/>
        </w:rPr>
      </w:pPr>
      <w:r w:rsidRPr="00AF315D">
        <w:rPr>
          <w:rFonts w:ascii="Arial" w:hAnsi="Arial" w:cs="Arial"/>
          <w:b/>
          <w:bCs/>
          <w:i/>
          <w:iCs/>
          <w:sz w:val="20"/>
          <w:szCs w:val="20"/>
          <w:lang w:val="en-US"/>
        </w:rPr>
        <w:t>Do</w:t>
      </w:r>
      <w:r w:rsidRPr="00AF315D">
        <w:rPr>
          <w:rFonts w:ascii="Arial" w:hAnsi="Arial" w:cs="Arial"/>
          <w:i/>
          <w:iCs/>
          <w:sz w:val="20"/>
          <w:szCs w:val="20"/>
          <w:lang w:val="en-US"/>
        </w:rPr>
        <w:t xml:space="preserve"> </w:t>
      </w:r>
      <w:r w:rsidRPr="00AF315D">
        <w:rPr>
          <w:rFonts w:ascii="Arial" w:hAnsi="Arial" w:cs="Arial"/>
          <w:b/>
          <w:bCs/>
          <w:i/>
          <w:iCs/>
          <w:sz w:val="20"/>
          <w:szCs w:val="20"/>
          <w:lang w:val="en-US"/>
        </w:rPr>
        <w:t>not</w:t>
      </w:r>
      <w:r w:rsidRPr="00AF315D">
        <w:rPr>
          <w:rFonts w:ascii="Arial" w:hAnsi="Arial" w:cs="Arial"/>
          <w:i/>
          <w:iCs/>
          <w:sz w:val="20"/>
          <w:szCs w:val="20"/>
          <w:lang w:val="en-US"/>
        </w:rPr>
        <w:t xml:space="preserve"> give credit for a response that is insufficient or</w:t>
      </w:r>
      <w:r w:rsidRPr="00AF315D">
        <w:rPr>
          <w:rFonts w:ascii="Arial" w:hAnsi="Arial" w:cs="Arial"/>
          <w:b/>
          <w:bCs/>
          <w:i/>
          <w:iCs/>
          <w:sz w:val="20"/>
          <w:szCs w:val="20"/>
          <w:lang w:val="en-US"/>
        </w:rPr>
        <w:t xml:space="preserve"> </w:t>
      </w:r>
      <w:r w:rsidRPr="00AF315D">
        <w:rPr>
          <w:rFonts w:ascii="Arial" w:hAnsi="Arial" w:cs="Arial"/>
          <w:i/>
          <w:iCs/>
          <w:sz w:val="20"/>
          <w:szCs w:val="20"/>
          <w:lang w:val="en-US"/>
        </w:rPr>
        <w:t>fails to</w:t>
      </w:r>
      <w:r w:rsidR="00D46D38">
        <w:rPr>
          <w:rFonts w:ascii="Arial" w:hAnsi="Arial" w:cs="Arial"/>
          <w:i/>
          <w:iCs/>
          <w:sz w:val="20"/>
          <w:szCs w:val="20"/>
          <w:lang w:val="en-US"/>
        </w:rPr>
        <w:t xml:space="preserve"> </w:t>
      </w:r>
      <w:r w:rsidRPr="00AF315D">
        <w:rPr>
          <w:rFonts w:ascii="Arial" w:hAnsi="Arial" w:cs="Arial"/>
          <w:i/>
          <w:iCs/>
          <w:sz w:val="20"/>
          <w:szCs w:val="20"/>
          <w:lang w:val="en-US"/>
        </w:rPr>
        <w:t xml:space="preserve"> identify a </w:t>
      </w:r>
      <w:r w:rsidRPr="00AF315D">
        <w:rPr>
          <w:rFonts w:ascii="Arial" w:hAnsi="Arial" w:cs="Arial"/>
          <w:b/>
          <w:bCs/>
          <w:i/>
          <w:iCs/>
          <w:sz w:val="20"/>
          <w:szCs w:val="20"/>
          <w:lang w:val="en-US"/>
        </w:rPr>
        <w:t>change</w:t>
      </w:r>
      <w:r w:rsidRPr="00AF315D">
        <w:rPr>
          <w:rFonts w:ascii="Arial" w:hAnsi="Arial" w:cs="Arial"/>
          <w:i/>
          <w:iCs/>
          <w:sz w:val="20"/>
          <w:szCs w:val="20"/>
          <w:lang w:val="en-US"/>
        </w:rPr>
        <w:t xml:space="preserve"> in people’s </w:t>
      </w:r>
      <w:r w:rsidRPr="00AF315D">
        <w:rPr>
          <w:rFonts w:ascii="Arial" w:hAnsi="Arial" w:cs="Arial"/>
          <w:b/>
          <w:bCs/>
          <w:i/>
          <w:iCs/>
          <w:sz w:val="20"/>
          <w:szCs w:val="20"/>
          <w:lang w:val="en-US"/>
        </w:rPr>
        <w:t>decisions</w:t>
      </w:r>
      <w:r w:rsidRPr="00AF315D">
        <w:rPr>
          <w:rFonts w:ascii="Arial" w:hAnsi="Arial" w:cs="Arial"/>
          <w:i/>
          <w:iCs/>
          <w:sz w:val="20"/>
          <w:szCs w:val="20"/>
          <w:lang w:val="en-US"/>
        </w:rPr>
        <w:t xml:space="preserve"> about smoking:</w:t>
      </w:r>
    </w:p>
    <w:p w14:paraId="2C195F98"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it is bad for you/your health;</w:t>
      </w:r>
    </w:p>
    <w:p w14:paraId="64751D8A"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some smokers died;</w:t>
      </w:r>
    </w:p>
    <w:p w14:paraId="7BFB105E"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some/many smokers got cancer;</w:t>
      </w:r>
    </w:p>
    <w:p w14:paraId="69AFF329"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people want to be more healthy;</w:t>
      </w:r>
    </w:p>
    <w:p w14:paraId="1E106668"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‘no smoking signs’ became more common;</w:t>
      </w:r>
    </w:p>
    <w:p w14:paraId="76355694"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people have less money [this makes no reference to</w:t>
      </w:r>
      <w:r w:rsidRPr="00AF315D">
        <w:rPr>
          <w:rFonts w:ascii="Arial" w:hAnsi="Arial" w:cs="Arial"/>
          <w:i/>
          <w:iCs/>
          <w:sz w:val="20"/>
          <w:szCs w:val="20"/>
          <w:lang w:val="en-US"/>
        </w:rPr>
        <w:br/>
        <w:t>     cigarettes or smoking];</w:t>
      </w:r>
    </w:p>
    <w:p w14:paraId="774771CF" w14:textId="77777777" w:rsidR="00D51BDD" w:rsidRPr="00AF315D" w:rsidRDefault="00D51BDD" w:rsidP="00D51BDD">
      <w:pPr>
        <w:widowControl w:val="0"/>
        <w:spacing w:before="60"/>
        <w:ind w:left="2268" w:right="1701"/>
        <w:rPr>
          <w:rFonts w:ascii="Arial" w:hAnsi="Arial" w:cs="Arial"/>
          <w:i/>
          <w:iCs/>
          <w:sz w:val="20"/>
          <w:szCs w:val="20"/>
          <w:lang w:val="en-US"/>
        </w:rPr>
      </w:pPr>
      <w:r w:rsidRPr="00AF315D">
        <w:rPr>
          <w:rFonts w:ascii="Arial" w:hAnsi="Arial" w:cs="Arial"/>
          <w:i/>
          <w:iCs/>
          <w:sz w:val="20"/>
          <w:szCs w:val="20"/>
          <w:lang w:val="en-US"/>
        </w:rPr>
        <w:t>•    cigarettes became more expensive.</w:t>
      </w:r>
    </w:p>
    <w:p w14:paraId="0AE610C2" w14:textId="77777777" w:rsidR="00D51BDD" w:rsidRPr="00AF315D" w:rsidRDefault="00D51BDD" w:rsidP="00D51BDD">
      <w:pPr>
        <w:widowControl w:val="0"/>
        <w:ind w:right="1134"/>
        <w:jc w:val="right"/>
        <w:rPr>
          <w:rFonts w:ascii="Arial" w:hAnsi="Arial" w:cs="Arial"/>
          <w:b/>
          <w:bCs/>
          <w:sz w:val="20"/>
          <w:szCs w:val="20"/>
          <w:lang w:val="en-US"/>
        </w:rPr>
      </w:pPr>
      <w:r w:rsidRPr="00AF315D">
        <w:rPr>
          <w:rFonts w:ascii="Arial" w:hAnsi="Arial" w:cs="Arial"/>
          <w:b/>
          <w:bCs/>
          <w:sz w:val="20"/>
          <w:szCs w:val="20"/>
          <w:lang w:val="en-US"/>
        </w:rPr>
        <w:t>1</w:t>
      </w:r>
    </w:p>
    <w:p w14:paraId="371D8E03" w14:textId="77777777" w:rsidR="00D51BDD" w:rsidRPr="00AF315D" w:rsidRDefault="00D51BDD" w:rsidP="00D51BDD">
      <w:pPr>
        <w:widowControl w:val="0"/>
        <w:jc w:val="right"/>
        <w:rPr>
          <w:rFonts w:ascii="Arial" w:hAnsi="Arial" w:cs="Arial"/>
          <w:b/>
          <w:bCs/>
          <w:sz w:val="20"/>
          <w:szCs w:val="20"/>
          <w:lang w:val="en-US"/>
        </w:rPr>
      </w:pPr>
      <w:r w:rsidRPr="00AF315D">
        <w:rPr>
          <w:rFonts w:ascii="Arial" w:hAnsi="Arial" w:cs="Arial"/>
          <w:b/>
          <w:bCs/>
          <w:sz w:val="20"/>
          <w:szCs w:val="20"/>
          <w:lang w:val="en-US"/>
        </w:rPr>
        <w:t>[4]</w:t>
      </w:r>
    </w:p>
    <w:p w14:paraId="03DDD106" w14:textId="77777777" w:rsidR="00D51BDD" w:rsidRPr="00AF315D" w:rsidRDefault="00AF315D" w:rsidP="00AF315D">
      <w:pPr>
        <w:widowControl w:val="0"/>
        <w:spacing w:before="240"/>
        <w:ind w:left="567" w:right="567" w:hanging="567"/>
        <w:rPr>
          <w:rFonts w:ascii="Arial" w:hAnsi="Arial" w:cs="Arial"/>
          <w:b/>
          <w:bCs/>
          <w:sz w:val="20"/>
          <w:szCs w:val="20"/>
          <w:lang w:val="en-US"/>
        </w:rPr>
      </w:pPr>
      <w:r>
        <w:rPr>
          <w:rFonts w:ascii="Arial" w:hAnsi="Arial" w:cs="Arial"/>
          <w:b/>
          <w:bCs/>
          <w:sz w:val="20"/>
          <w:szCs w:val="20"/>
          <w:lang w:val="en-US"/>
        </w:rPr>
        <w:t>EXAMINER COMMENT -</w:t>
      </w:r>
      <w:r w:rsidR="00D51BDD" w:rsidRPr="00AF315D">
        <w:rPr>
          <w:rFonts w:ascii="Arial" w:hAnsi="Arial" w:cs="Arial"/>
          <w:sz w:val="20"/>
          <w:szCs w:val="20"/>
          <w:lang w:val="en-US"/>
        </w:rPr>
        <w:t xml:space="preserve"> </w:t>
      </w:r>
      <w:r w:rsidR="00D51BDD" w:rsidRPr="00AF315D">
        <w:rPr>
          <w:rFonts w:ascii="Arial" w:hAnsi="Arial" w:cs="Arial"/>
          <w:b/>
          <w:bCs/>
          <w:sz w:val="20"/>
          <w:szCs w:val="20"/>
          <w:lang w:val="en-US"/>
        </w:rPr>
        <w:t>Smoking and Health</w:t>
      </w:r>
    </w:p>
    <w:p w14:paraId="6FA8950A" w14:textId="77777777" w:rsidR="00D51BDD" w:rsidRPr="00AF315D" w:rsidRDefault="00D51BDD" w:rsidP="00AF315D">
      <w:pPr>
        <w:pStyle w:val="question"/>
        <w:ind w:left="567" w:hanging="567"/>
        <w:rPr>
          <w:lang w:val="en-US"/>
        </w:rPr>
      </w:pPr>
      <w:r w:rsidRPr="00AF315D">
        <w:rPr>
          <w:lang w:val="en-US"/>
        </w:rPr>
        <w:t>(a)     This question probed understanding of the harmful effects on the lungs of smoking. Overall almost three-quarters gained credit. About a half of those achieving level 3 overall gained credit and three-quarters of those working at level 4. The most common response expressed by about one fifth of children was to suggest that smoking causes cancer. Some suggested smoke blocks the lungs or makes them black. About a sixth suggested that breathing is impaired as a result of smoking. About one sixth of those achieving level 3 overall failed to gain credit because they offered a general response which did not specifically refer to the effects of smoking on the lungs such as ‘smoking kills you’. Others failing to gain the mark tended to indicate that people breathe in smoke without indicating an effect.</w:t>
      </w:r>
    </w:p>
    <w:p w14:paraId="316A93E0" w14:textId="77777777" w:rsidR="00D51BDD" w:rsidRPr="00AF315D" w:rsidRDefault="00D51BDD" w:rsidP="00AF315D">
      <w:pPr>
        <w:pStyle w:val="question"/>
        <w:ind w:left="567" w:hanging="567"/>
        <w:rPr>
          <w:lang w:val="en-US"/>
        </w:rPr>
      </w:pPr>
      <w:r w:rsidRPr="00AF315D">
        <w:rPr>
          <w:lang w:val="en-US"/>
        </w:rPr>
        <w:t>(b)     This item invited children to compare data presented in a table to judge who in the table would be most likely to develop heart disease. Two-thirds of those at level 3 and almost all of those achieving levels 4 and 5 overall made a correct identification. Most of the error was due to children selecting ‘Carl’ who (along with Helen) was described in the table as a smoker.</w:t>
      </w:r>
    </w:p>
    <w:p w14:paraId="60B7B9F0" w14:textId="77777777" w:rsidR="00D51BDD" w:rsidRPr="00AF315D" w:rsidRDefault="00D51BDD" w:rsidP="00AF315D">
      <w:pPr>
        <w:pStyle w:val="questiona"/>
        <w:rPr>
          <w:lang w:val="en-US"/>
        </w:rPr>
      </w:pPr>
      <w:r w:rsidRPr="00AF315D">
        <w:rPr>
          <w:lang w:val="en-US"/>
        </w:rPr>
        <w:t>(c)     (i)      This item required children to describe the trend in data presented in a line graph. Overall about three-quarters were awarded the mark for correctly suggesting that the percentage of adult smokers had decreased. About one-third of those achieving overall level 3 scored the mark. Most of the incorrect responses were due to suggestions of an incorrect numerical trend which tended to be offered by children at any of the three overall levels of achievement.</w:t>
      </w:r>
    </w:p>
    <w:p w14:paraId="0365038F" w14:textId="77777777" w:rsidR="00D51BDD" w:rsidRPr="00AF315D" w:rsidRDefault="00D51BDD" w:rsidP="00AF315D">
      <w:pPr>
        <w:pStyle w:val="indent1"/>
        <w:rPr>
          <w:lang w:val="en-US"/>
        </w:rPr>
      </w:pPr>
      <w:r w:rsidRPr="00AF315D">
        <w:rPr>
          <w:lang w:val="en-US"/>
        </w:rPr>
        <w:t>(ii)     Children were asked to explain the data presented in the line graph. Overall about half were awarded the mark. The most common creditworthy response was to suggest that an increased awareness that smoking is bad for people had led to a decrease in the number of smokers. Two-thirds of children achieving overall level 5 showed awareness of this health education message. One of the most common errors expressed at all overall levels of attainment was to suggest that smokers had died. This reveals a failure to appreciate that the graph describes a proportion of a changing population, not changes in a fixed graph.</w:t>
      </w:r>
    </w:p>
    <w:sectPr w:rsidR="00D51BDD" w:rsidRPr="00AF315D" w:rsidSect="003F1797">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97A2E" w14:textId="77777777" w:rsidR="003D7B1B" w:rsidRDefault="003D7B1B">
      <w:r>
        <w:separator/>
      </w:r>
    </w:p>
  </w:endnote>
  <w:endnote w:type="continuationSeparator" w:id="0">
    <w:p w14:paraId="09EB5A5D" w14:textId="77777777" w:rsidR="003D7B1B" w:rsidRDefault="003D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D2FC" w14:textId="77777777" w:rsidR="00EA5245" w:rsidRDefault="00EA5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8A9D" w14:textId="2FCD81AE" w:rsidR="00515B69" w:rsidRPr="00EA5245" w:rsidRDefault="00515B69" w:rsidP="00EA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0FF2" w14:textId="77777777" w:rsidR="00EA5245" w:rsidRDefault="00EA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6C6EC" w14:textId="77777777" w:rsidR="003D7B1B" w:rsidRDefault="003D7B1B">
      <w:r>
        <w:separator/>
      </w:r>
    </w:p>
  </w:footnote>
  <w:footnote w:type="continuationSeparator" w:id="0">
    <w:p w14:paraId="14763B7B" w14:textId="77777777" w:rsidR="003D7B1B" w:rsidRDefault="003D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FB14" w14:textId="77777777" w:rsidR="00EA5245" w:rsidRDefault="00EA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1D1E" w14:textId="77777777" w:rsidR="00D46D38" w:rsidRPr="00961A72" w:rsidRDefault="00D46D38" w:rsidP="00D46D38">
    <w:pPr>
      <w:tabs>
        <w:tab w:val="center" w:pos="4513"/>
        <w:tab w:val="right" w:pos="9026"/>
      </w:tabs>
      <w:rPr>
        <w:rFonts w:ascii="Tahoma" w:eastAsia="MS Mincho" w:hAnsi="Tahoma" w:cs="Arial"/>
        <w:color w:val="3186BC"/>
        <w:sz w:val="32"/>
        <w:szCs w:val="32"/>
      </w:rPr>
    </w:pPr>
    <w:r>
      <w:rPr>
        <w:rFonts w:ascii="Tahoma" w:eastAsia="MS Mincho" w:hAnsi="Tahoma" w:cs="Arial"/>
        <w:color w:val="3186BC"/>
        <w:sz w:val="32"/>
        <w:szCs w:val="32"/>
      </w:rPr>
      <w:t>Smoking and health</w:t>
    </w:r>
  </w:p>
  <w:p w14:paraId="5873CF61" w14:textId="77777777" w:rsidR="00D46D38" w:rsidRPr="00961A72" w:rsidRDefault="00D46D38" w:rsidP="00D46D38">
    <w:pPr>
      <w:tabs>
        <w:tab w:val="right" w:pos="9639"/>
      </w:tabs>
      <w:spacing w:before="120"/>
      <w:rPr>
        <w:rFonts w:ascii="Arial" w:eastAsia="MS Mincho" w:hAnsi="Arial" w:cs="Arial"/>
        <w:sz w:val="20"/>
        <w:szCs w:val="20"/>
      </w:rPr>
    </w:pPr>
    <w:r w:rsidRPr="00961A72">
      <w:rPr>
        <w:rFonts w:ascii="Tahoma" w:eastAsia="MS Mincho" w:hAnsi="Tahoma" w:cs="Arial"/>
        <w:noProof/>
        <w:color w:val="0064A3"/>
        <w:sz w:val="20"/>
        <w:szCs w:val="20"/>
        <w:lang w:bidi="he-IL"/>
      </w:rPr>
      <mc:AlternateContent>
        <mc:Choice Requires="wps">
          <w:drawing>
            <wp:anchor distT="0" distB="0" distL="114300" distR="114300" simplePos="0" relativeHeight="251659264" behindDoc="0" locked="0" layoutInCell="1" allowOverlap="1" wp14:anchorId="0EE2BDF0" wp14:editId="2B9D66B2">
              <wp:simplePos x="0" y="0"/>
              <wp:positionH relativeFrom="column">
                <wp:posOffset>3810</wp:posOffset>
              </wp:positionH>
              <wp:positionV relativeFrom="paragraph">
                <wp:posOffset>286385</wp:posOffset>
              </wp:positionV>
              <wp:extent cx="61817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181725" cy="0"/>
                      </a:xfrm>
                      <a:prstGeom prst="line">
                        <a:avLst/>
                      </a:prstGeom>
                      <a:noFill/>
                      <a:ln w="6350" cap="flat" cmpd="sng" algn="ctr">
                        <a:solidFill>
                          <a:srgbClr val="3186BC"/>
                        </a:solidFill>
                        <a:prstDash val="solid"/>
                        <a:miter lim="800000"/>
                      </a:ln>
                      <a:effectLst/>
                    </wps:spPr>
                    <wps:bodyPr/>
                  </wps:wsp>
                </a:graphicData>
              </a:graphic>
              <wp14:sizeRelH relativeFrom="margin">
                <wp14:pctWidth>0</wp14:pctWidth>
              </wp14:sizeRelH>
            </wp:anchor>
          </w:drawing>
        </mc:Choice>
        <mc:Fallback>
          <w:pict>
            <v:line w14:anchorId="2EDC7058"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55pt" to="487.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" strokecolor="#3186bc" strokeweight=".5pt">
              <v:stroke joinstyle="miter"/>
            </v:line>
          </w:pict>
        </mc:Fallback>
      </mc:AlternateContent>
    </w:r>
    <w:r>
      <w:rPr>
        <w:rFonts w:ascii="Arial" w:eastAsia="MS Mincho" w:hAnsi="Arial" w:cs="Arial"/>
        <w:sz w:val="20"/>
        <w:szCs w:val="20"/>
      </w:rPr>
      <w:t>NUM</w:t>
    </w:r>
    <w:r w:rsidRPr="00961A72">
      <w:rPr>
        <w:rFonts w:ascii="Arial" w:eastAsia="MS Mincho" w:hAnsi="Arial" w:cs="Arial"/>
        <w:sz w:val="20"/>
        <w:szCs w:val="20"/>
      </w:rPr>
      <w:t>ERACY</w:t>
    </w:r>
    <w:r w:rsidRPr="00961A72">
      <w:rPr>
        <w:rFonts w:ascii="Arial" w:eastAsia="MS Mincho" w:hAnsi="Arial" w:cs="Arial"/>
        <w:spacing w:val="-40"/>
        <w:sz w:val="20"/>
        <w:szCs w:val="20"/>
      </w:rPr>
      <w:t xml:space="preserve">   </w:t>
    </w:r>
    <w:r w:rsidRPr="00961A72">
      <w:rPr>
        <w:rFonts w:ascii="Arial" w:eastAsia="MS Mincho" w:hAnsi="Arial" w:cs="Arial"/>
        <w:sz w:val="20"/>
        <w:szCs w:val="20"/>
      </w:rPr>
      <w:t>FOR KS2 SCIENCE</w:t>
    </w:r>
    <w:r w:rsidRPr="00961A72">
      <w:rPr>
        <w:rFonts w:ascii="Arial" w:eastAsia="MS Mincho" w:hAnsi="Arial" w:cs="Arial"/>
        <w:sz w:val="20"/>
        <w:szCs w:val="20"/>
      </w:rPr>
      <w:tab/>
      <w:t>ORIGINAL QUESTION</w:t>
    </w:r>
  </w:p>
  <w:p w14:paraId="6DE7A104" w14:textId="77777777" w:rsidR="00515B69" w:rsidRPr="00D46D38" w:rsidRDefault="00515B69" w:rsidP="00D4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6034" w14:textId="77777777" w:rsidR="00EA5245" w:rsidRDefault="00EA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732"/>
    <w:multiLevelType w:val="hybridMultilevel"/>
    <w:tmpl w:val="9F32D368"/>
    <w:lvl w:ilvl="0" w:tplc="FB00B6DC">
      <w:start w:val="1"/>
      <w:numFmt w:val="lowerLetter"/>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33863"/>
    <w:multiLevelType w:val="hybridMultilevel"/>
    <w:tmpl w:val="828A5730"/>
    <w:lvl w:ilvl="0" w:tplc="30BCE12E">
      <w:numFmt w:val="bullet"/>
      <w:pStyle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4E3F14D1"/>
    <w:multiLevelType w:val="hybridMultilevel"/>
    <w:tmpl w:val="6E7ADD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547B3BF1"/>
    <w:multiLevelType w:val="hybridMultilevel"/>
    <w:tmpl w:val="B32C5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000FE"/>
    <w:multiLevelType w:val="hybridMultilevel"/>
    <w:tmpl w:val="1722E138"/>
    <w:lvl w:ilvl="0" w:tplc="9FF61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4"/>
    <w:lvlOverride w:ilvl="0">
      <w:lvl w:ilvl="0" w:tplc="9FF615EA">
        <w:start w:val="1"/>
        <w:numFmt w:val="low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33"/>
    <w:rsid w:val="00026DAB"/>
    <w:rsid w:val="000A015C"/>
    <w:rsid w:val="000F45FD"/>
    <w:rsid w:val="001A2A9D"/>
    <w:rsid w:val="003D7B1B"/>
    <w:rsid w:val="003F1797"/>
    <w:rsid w:val="004410D6"/>
    <w:rsid w:val="00450397"/>
    <w:rsid w:val="004E7233"/>
    <w:rsid w:val="00515B69"/>
    <w:rsid w:val="0055052D"/>
    <w:rsid w:val="006001F1"/>
    <w:rsid w:val="006516F5"/>
    <w:rsid w:val="006A18E8"/>
    <w:rsid w:val="00884E7D"/>
    <w:rsid w:val="00896009"/>
    <w:rsid w:val="0093784D"/>
    <w:rsid w:val="0094548E"/>
    <w:rsid w:val="00AF315D"/>
    <w:rsid w:val="00B0162A"/>
    <w:rsid w:val="00C60F1B"/>
    <w:rsid w:val="00CC02DD"/>
    <w:rsid w:val="00CD4E74"/>
    <w:rsid w:val="00CF6217"/>
    <w:rsid w:val="00D46D38"/>
    <w:rsid w:val="00D51BDD"/>
    <w:rsid w:val="00DF6EAB"/>
    <w:rsid w:val="00E56522"/>
    <w:rsid w:val="00EA5245"/>
    <w:rsid w:val="00ED27AC"/>
    <w:rsid w:val="00F76C9C"/>
    <w:rsid w:val="00FE14E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4B236"/>
  <w14:defaultImageDpi w14:val="96"/>
  <w15:docId w15:val="{C3E73445-81B0-4E40-AD85-319886C1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7"/>
    <w:pPr>
      <w:overflowPunct w:val="0"/>
      <w:autoSpaceDE w:val="0"/>
      <w:autoSpaceDN w:val="0"/>
      <w:adjustRightInd w:val="0"/>
      <w:spacing w:after="0" w:line="240" w:lineRule="auto"/>
      <w:textAlignment w:val="baseline"/>
    </w:pPr>
    <w:rPr>
      <w:rFonts w:ascii="Times New Roman" w:eastAsia="Times New Roman" w:hAnsi="Times New Roman" w:cs="Times New Roman"/>
      <w:lang w:eastAsia="en-US"/>
    </w:rPr>
  </w:style>
  <w:style w:type="paragraph" w:styleId="Heading1">
    <w:name w:val="heading 1"/>
    <w:next w:val="Normal"/>
    <w:link w:val="Heading1Char"/>
    <w:qFormat/>
    <w:rsid w:val="00450397"/>
    <w:pPr>
      <w:keepNext/>
      <w:spacing w:before="240" w:after="60" w:line="240" w:lineRule="auto"/>
      <w:ind w:left="567" w:hanging="567"/>
      <w:outlineLvl w:val="0"/>
    </w:pPr>
    <w:rPr>
      <w:rFonts w:ascii="Times New Roman" w:eastAsia="Times New Roman" w:hAnsi="Times New Roman" w:cs="Times New Roman"/>
      <w:b/>
      <w:kern w:val="28"/>
      <w:sz w:val="28"/>
      <w:lang w:eastAsia="en-US"/>
    </w:rPr>
  </w:style>
  <w:style w:type="paragraph" w:styleId="Heading2">
    <w:name w:val="heading 2"/>
    <w:basedOn w:val="Normal"/>
    <w:next w:val="Normal"/>
    <w:link w:val="Heading2Char"/>
    <w:qFormat/>
    <w:rsid w:val="00450397"/>
    <w:pPr>
      <w:keepNext/>
      <w:spacing w:before="240" w:after="60"/>
      <w:ind w:left="567" w:hanging="567"/>
      <w:outlineLvl w:val="1"/>
    </w:pPr>
    <w:rPr>
      <w:b/>
      <w:i/>
      <w:sz w:val="24"/>
    </w:rPr>
  </w:style>
  <w:style w:type="paragraph" w:styleId="Heading3">
    <w:name w:val="heading 3"/>
    <w:next w:val="Normal"/>
    <w:link w:val="Heading3Char"/>
    <w:qFormat/>
    <w:rsid w:val="00450397"/>
    <w:pPr>
      <w:keepNext/>
      <w:spacing w:before="240" w:after="60" w:line="240" w:lineRule="auto"/>
      <w:ind w:left="567" w:hanging="567"/>
      <w:outlineLvl w:val="2"/>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45039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217"/>
    <w:rPr>
      <w:rFonts w:ascii="Tahoma" w:hAnsi="Tahoma" w:cs="Tahoma"/>
      <w:sz w:val="16"/>
      <w:szCs w:val="16"/>
    </w:rPr>
  </w:style>
  <w:style w:type="character" w:customStyle="1" w:styleId="BalloonTextChar">
    <w:name w:val="Balloon Text Char"/>
    <w:basedOn w:val="DefaultParagraphFont"/>
    <w:link w:val="BalloonText"/>
    <w:uiPriority w:val="99"/>
    <w:semiHidden/>
    <w:rsid w:val="00CF6217"/>
    <w:rPr>
      <w:rFonts w:ascii="Tahoma" w:hAnsi="Tahoma" w:cs="Tahoma"/>
      <w:sz w:val="16"/>
      <w:szCs w:val="16"/>
    </w:rPr>
  </w:style>
  <w:style w:type="paragraph" w:styleId="Header">
    <w:name w:val="header"/>
    <w:basedOn w:val="Normal"/>
    <w:link w:val="HeaderChar"/>
    <w:uiPriority w:val="99"/>
    <w:unhideWhenUsed/>
    <w:rsid w:val="00CF6217"/>
    <w:pPr>
      <w:tabs>
        <w:tab w:val="center" w:pos="4513"/>
        <w:tab w:val="right" w:pos="9026"/>
      </w:tabs>
    </w:pPr>
  </w:style>
  <w:style w:type="character" w:customStyle="1" w:styleId="HeaderChar">
    <w:name w:val="Header Char"/>
    <w:basedOn w:val="DefaultParagraphFont"/>
    <w:link w:val="Header"/>
    <w:uiPriority w:val="99"/>
    <w:rsid w:val="00CF6217"/>
  </w:style>
  <w:style w:type="paragraph" w:styleId="Footer">
    <w:name w:val="footer"/>
    <w:basedOn w:val="Normal"/>
    <w:link w:val="FooterChar"/>
    <w:uiPriority w:val="99"/>
    <w:unhideWhenUsed/>
    <w:rsid w:val="00CF6217"/>
    <w:pPr>
      <w:tabs>
        <w:tab w:val="center" w:pos="4513"/>
        <w:tab w:val="right" w:pos="9026"/>
      </w:tabs>
    </w:pPr>
  </w:style>
  <w:style w:type="character" w:customStyle="1" w:styleId="FooterChar">
    <w:name w:val="Footer Char"/>
    <w:basedOn w:val="DefaultParagraphFont"/>
    <w:link w:val="Footer"/>
    <w:uiPriority w:val="99"/>
    <w:rsid w:val="00CF6217"/>
  </w:style>
  <w:style w:type="paragraph" w:styleId="ListParagraph">
    <w:name w:val="List Paragraph"/>
    <w:basedOn w:val="Normal"/>
    <w:uiPriority w:val="34"/>
    <w:qFormat/>
    <w:rsid w:val="003F1797"/>
    <w:pPr>
      <w:ind w:left="720"/>
      <w:contextualSpacing/>
    </w:pPr>
  </w:style>
  <w:style w:type="paragraph" w:customStyle="1" w:styleId="question">
    <w:name w:val="question"/>
    <w:rsid w:val="006516F5"/>
    <w:pPr>
      <w:tabs>
        <w:tab w:val="left" w:pos="4536"/>
        <w:tab w:val="right" w:pos="8505"/>
      </w:tabs>
      <w:overflowPunct w:val="0"/>
      <w:autoSpaceDE w:val="0"/>
      <w:autoSpaceDN w:val="0"/>
      <w:adjustRightInd w:val="0"/>
      <w:spacing w:before="120" w:after="0" w:line="240" w:lineRule="auto"/>
      <w:ind w:right="567"/>
      <w:textAlignment w:val="baseline"/>
    </w:pPr>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450397"/>
    <w:rPr>
      <w:rFonts w:ascii="Times New Roman" w:eastAsia="Times New Roman" w:hAnsi="Times New Roman" w:cs="Times New Roman"/>
      <w:b/>
      <w:kern w:val="28"/>
      <w:sz w:val="28"/>
      <w:lang w:eastAsia="en-US"/>
    </w:rPr>
  </w:style>
  <w:style w:type="character" w:customStyle="1" w:styleId="Heading2Char">
    <w:name w:val="Heading 2 Char"/>
    <w:basedOn w:val="DefaultParagraphFont"/>
    <w:link w:val="Heading2"/>
    <w:rsid w:val="00450397"/>
    <w:rPr>
      <w:rFonts w:ascii="Times New Roman" w:eastAsia="Times New Roman" w:hAnsi="Times New Roman" w:cs="Times New Roman"/>
      <w:b/>
      <w:i/>
      <w:sz w:val="24"/>
      <w:lang w:eastAsia="en-US"/>
    </w:rPr>
  </w:style>
  <w:style w:type="character" w:customStyle="1" w:styleId="Heading3Char">
    <w:name w:val="Heading 3 Char"/>
    <w:basedOn w:val="DefaultParagraphFont"/>
    <w:link w:val="Heading3"/>
    <w:rsid w:val="00450397"/>
    <w:rPr>
      <w:rFonts w:ascii="Times New Roman" w:eastAsia="Times New Roman" w:hAnsi="Times New Roman" w:cs="Times New Roman"/>
      <w:sz w:val="24"/>
      <w:lang w:eastAsia="en-US"/>
    </w:rPr>
  </w:style>
  <w:style w:type="character" w:customStyle="1" w:styleId="Heading6Char">
    <w:name w:val="Heading 6 Char"/>
    <w:basedOn w:val="DefaultParagraphFont"/>
    <w:link w:val="Heading6"/>
    <w:rsid w:val="00450397"/>
    <w:rPr>
      <w:rFonts w:ascii="Times New Roman" w:eastAsia="Times New Roman" w:hAnsi="Times New Roman" w:cs="Times New Roman"/>
      <w:i/>
      <w:lang w:eastAsia="en-US"/>
    </w:rPr>
  </w:style>
  <w:style w:type="paragraph" w:styleId="MacroText">
    <w:name w:val="macro"/>
    <w:link w:val="MacroTextChar"/>
    <w:semiHidden/>
    <w:rsid w:val="0045039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semiHidden/>
    <w:rsid w:val="00450397"/>
    <w:rPr>
      <w:rFonts w:ascii="Courier New" w:eastAsia="Times New Roman" w:hAnsi="Courier New" w:cs="Times New Roman"/>
      <w:sz w:val="20"/>
      <w:szCs w:val="20"/>
      <w:lang w:eastAsia="en-US"/>
    </w:rPr>
  </w:style>
  <w:style w:type="paragraph" w:customStyle="1" w:styleId="questiona">
    <w:name w:val="question(a)"/>
    <w:basedOn w:val="question"/>
    <w:rsid w:val="00450397"/>
    <w:pPr>
      <w:tabs>
        <w:tab w:val="left" w:pos="567"/>
      </w:tabs>
      <w:ind w:left="1134" w:hanging="1134"/>
    </w:pPr>
  </w:style>
  <w:style w:type="paragraph" w:customStyle="1" w:styleId="questionai">
    <w:name w:val="question(a)(i)"/>
    <w:basedOn w:val="questiona"/>
    <w:rsid w:val="00450397"/>
    <w:pPr>
      <w:tabs>
        <w:tab w:val="left" w:pos="1134"/>
        <w:tab w:val="left" w:pos="1985"/>
      </w:tabs>
      <w:ind w:left="1701" w:hanging="1701"/>
    </w:pPr>
  </w:style>
  <w:style w:type="paragraph" w:customStyle="1" w:styleId="indent2">
    <w:name w:val="indent2"/>
    <w:rsid w:val="0094548E"/>
    <w:pPr>
      <w:tabs>
        <w:tab w:val="left" w:pos="1985"/>
        <w:tab w:val="left" w:pos="4536"/>
        <w:tab w:val="right" w:pos="8505"/>
      </w:tabs>
      <w:spacing w:before="120" w:after="0" w:line="240" w:lineRule="auto"/>
      <w:ind w:left="1701" w:right="567" w:hanging="567"/>
    </w:pPr>
    <w:rPr>
      <w:rFonts w:ascii="Arial" w:eastAsia="Times New Roman" w:hAnsi="Arial" w:cs="Times New Roman"/>
      <w:sz w:val="20"/>
      <w:szCs w:val="20"/>
      <w:lang w:eastAsia="en-US"/>
    </w:rPr>
  </w:style>
  <w:style w:type="paragraph" w:customStyle="1" w:styleId="indent3">
    <w:name w:val="indent3"/>
    <w:rsid w:val="00450397"/>
    <w:pPr>
      <w:tabs>
        <w:tab w:val="left" w:pos="2552"/>
        <w:tab w:val="left" w:pos="4536"/>
        <w:tab w:val="right" w:pos="8505"/>
      </w:tabs>
      <w:spacing w:before="120" w:after="0" w:line="240" w:lineRule="auto"/>
      <w:ind w:left="2268" w:right="567" w:hanging="567"/>
    </w:pPr>
    <w:rPr>
      <w:rFonts w:ascii="Times New Roman" w:eastAsia="Times New Roman" w:hAnsi="Times New Roman" w:cs="Times New Roman"/>
      <w:szCs w:val="20"/>
      <w:lang w:eastAsia="en-US"/>
    </w:rPr>
  </w:style>
  <w:style w:type="paragraph" w:customStyle="1" w:styleId="indent1">
    <w:name w:val="indent1"/>
    <w:rsid w:val="0094548E"/>
    <w:pPr>
      <w:tabs>
        <w:tab w:val="left" w:pos="1418"/>
        <w:tab w:val="left" w:pos="4536"/>
        <w:tab w:val="right" w:pos="8505"/>
      </w:tabs>
      <w:spacing w:before="120" w:after="0" w:line="240" w:lineRule="auto"/>
      <w:ind w:left="1134" w:right="567" w:hanging="567"/>
    </w:pPr>
    <w:rPr>
      <w:rFonts w:ascii="Arial" w:eastAsia="Times New Roman" w:hAnsi="Arial" w:cs="Times New Roman"/>
      <w:sz w:val="20"/>
      <w:szCs w:val="20"/>
      <w:lang w:eastAsia="en-US"/>
    </w:rPr>
  </w:style>
  <w:style w:type="paragraph" w:customStyle="1" w:styleId="indent1a">
    <w:name w:val="indent1(a)"/>
    <w:rsid w:val="00450397"/>
    <w:pPr>
      <w:tabs>
        <w:tab w:val="left" w:pos="1134"/>
        <w:tab w:val="left" w:pos="1985"/>
        <w:tab w:val="left" w:pos="4536"/>
        <w:tab w:val="right" w:pos="8505"/>
      </w:tabs>
      <w:spacing w:before="120" w:after="0" w:line="240" w:lineRule="auto"/>
      <w:ind w:left="1701" w:right="567" w:hanging="1134"/>
    </w:pPr>
    <w:rPr>
      <w:rFonts w:ascii="Times New Roman" w:eastAsia="Times New Roman" w:hAnsi="Times New Roman" w:cs="Times New Roman"/>
      <w:szCs w:val="20"/>
      <w:lang w:eastAsia="en-US"/>
    </w:rPr>
  </w:style>
  <w:style w:type="paragraph" w:customStyle="1" w:styleId="indent1ai">
    <w:name w:val="indent1(a)(i)"/>
    <w:rsid w:val="00450397"/>
    <w:pPr>
      <w:tabs>
        <w:tab w:val="left" w:pos="1701"/>
        <w:tab w:val="right" w:pos="8505"/>
      </w:tabs>
      <w:spacing w:before="120" w:after="0" w:line="240" w:lineRule="auto"/>
      <w:ind w:left="2268" w:right="567" w:hanging="1701"/>
    </w:pPr>
    <w:rPr>
      <w:rFonts w:ascii="Times New Roman" w:eastAsia="Times New Roman" w:hAnsi="Times New Roman" w:cs="Times New Roman"/>
      <w:szCs w:val="20"/>
      <w:lang w:eastAsia="en-US"/>
    </w:rPr>
  </w:style>
  <w:style w:type="paragraph" w:customStyle="1" w:styleId="right">
    <w:name w:val="right"/>
    <w:rsid w:val="00450397"/>
    <w:pPr>
      <w:overflowPunct w:val="0"/>
      <w:autoSpaceDE w:val="0"/>
      <w:autoSpaceDN w:val="0"/>
      <w:adjustRightInd w:val="0"/>
      <w:spacing w:before="120" w:after="0" w:line="240" w:lineRule="auto"/>
      <w:ind w:right="1134"/>
      <w:jc w:val="right"/>
      <w:textAlignment w:val="baseline"/>
    </w:pPr>
    <w:rPr>
      <w:rFonts w:ascii="Times New Roman" w:eastAsia="Times New Roman" w:hAnsi="Times New Roman" w:cs="Times New Roman"/>
      <w:lang w:eastAsia="en-US"/>
    </w:rPr>
  </w:style>
  <w:style w:type="paragraph" w:customStyle="1" w:styleId="accept">
    <w:name w:val="accept"/>
    <w:rsid w:val="00450397"/>
    <w:pPr>
      <w:spacing w:before="60" w:after="0" w:line="240" w:lineRule="auto"/>
      <w:ind w:left="2268" w:right="1134"/>
    </w:pPr>
    <w:rPr>
      <w:rFonts w:ascii="Times New Roman" w:eastAsia="Times New Roman" w:hAnsi="Times New Roman" w:cs="Times New Roman"/>
      <w:i/>
      <w:szCs w:val="20"/>
      <w:lang w:eastAsia="en-US"/>
    </w:rPr>
  </w:style>
  <w:style w:type="paragraph" w:customStyle="1" w:styleId="mark">
    <w:name w:val="mark"/>
    <w:rsid w:val="00B0162A"/>
    <w:pPr>
      <w:tabs>
        <w:tab w:val="right" w:pos="9639"/>
      </w:tabs>
      <w:overflowPunct w:val="0"/>
      <w:autoSpaceDE w:val="0"/>
      <w:autoSpaceDN w:val="0"/>
      <w:adjustRightInd w:val="0"/>
      <w:spacing w:before="120" w:after="0" w:line="240" w:lineRule="exact"/>
      <w:jc w:val="right"/>
      <w:textAlignment w:val="baseline"/>
    </w:pPr>
    <w:rPr>
      <w:rFonts w:ascii="Arial" w:eastAsia="Times New Roman" w:hAnsi="Arial" w:cs="Times New Roman"/>
      <w:sz w:val="20"/>
      <w:szCs w:val="20"/>
      <w:lang w:eastAsia="en-US"/>
    </w:rPr>
  </w:style>
  <w:style w:type="paragraph" w:customStyle="1" w:styleId="Quote1">
    <w:name w:val="Quote1"/>
    <w:rsid w:val="00450397"/>
    <w:pPr>
      <w:overflowPunct w:val="0"/>
      <w:autoSpaceDE w:val="0"/>
      <w:autoSpaceDN w:val="0"/>
      <w:adjustRightInd w:val="0"/>
      <w:spacing w:after="60" w:line="240" w:lineRule="auto"/>
      <w:ind w:left="567" w:right="567"/>
      <w:textAlignment w:val="baseline"/>
    </w:pPr>
    <w:rPr>
      <w:rFonts w:ascii="Arial" w:eastAsia="Times New Roman" w:hAnsi="Arial" w:cs="Times New Roman"/>
      <w:sz w:val="20"/>
      <w:szCs w:val="20"/>
      <w:lang w:eastAsia="en-US"/>
    </w:rPr>
  </w:style>
  <w:style w:type="paragraph" w:customStyle="1" w:styleId="QUOTETOP">
    <w:name w:val="QUOTETOP"/>
    <w:rsid w:val="00450397"/>
    <w:pPr>
      <w:pBdr>
        <w:top w:val="single" w:sz="6" w:space="1" w:color="auto"/>
      </w:pBdr>
      <w:overflowPunct w:val="0"/>
      <w:autoSpaceDE w:val="0"/>
      <w:autoSpaceDN w:val="0"/>
      <w:adjustRightInd w:val="0"/>
      <w:spacing w:before="240" w:after="0" w:line="240" w:lineRule="auto"/>
      <w:ind w:left="567" w:right="567"/>
      <w:textAlignment w:val="baseline"/>
    </w:pPr>
    <w:rPr>
      <w:rFonts w:ascii="Arial" w:eastAsia="Times New Roman" w:hAnsi="Arial" w:cs="Times New Roman"/>
      <w:sz w:val="20"/>
      <w:szCs w:val="20"/>
      <w:lang w:eastAsia="en-US"/>
    </w:rPr>
  </w:style>
  <w:style w:type="paragraph" w:customStyle="1" w:styleId="graph">
    <w:name w:val="graph"/>
    <w:rsid w:val="00450397"/>
    <w:pPr>
      <w:spacing w:before="120" w:after="0" w:line="240" w:lineRule="auto"/>
      <w:jc w:val="center"/>
    </w:pPr>
    <w:rPr>
      <w:rFonts w:ascii="Times New Roman" w:eastAsia="Times New Roman" w:hAnsi="Times New Roman" w:cs="Times New Roman"/>
      <w:color w:val="000000"/>
      <w:lang w:eastAsia="en-US"/>
    </w:rPr>
  </w:style>
  <w:style w:type="paragraph" w:customStyle="1" w:styleId="Level">
    <w:name w:val="Level"/>
    <w:basedOn w:val="right"/>
    <w:rsid w:val="00450397"/>
    <w:pPr>
      <w:spacing w:before="0"/>
    </w:pPr>
    <w:rPr>
      <w:b/>
      <w:sz w:val="18"/>
      <w:szCs w:val="18"/>
    </w:rPr>
  </w:style>
  <w:style w:type="paragraph" w:customStyle="1" w:styleId="box">
    <w:name w:val="box"/>
    <w:rsid w:val="00450397"/>
    <w:pPr>
      <w:spacing w:before="60" w:after="60" w:line="240" w:lineRule="auto"/>
      <w:jc w:val="center"/>
    </w:pPr>
    <w:rPr>
      <w:rFonts w:ascii="Times New Roman" w:eastAsia="Times New Roman" w:hAnsi="Times New Roman" w:cs="Times New Roman"/>
      <w:lang w:eastAsia="en-US"/>
    </w:rPr>
  </w:style>
  <w:style w:type="paragraph" w:customStyle="1" w:styleId="boxl">
    <w:name w:val="boxl"/>
    <w:basedOn w:val="box"/>
    <w:rsid w:val="00450397"/>
    <w:pPr>
      <w:jc w:val="left"/>
    </w:pPr>
  </w:style>
  <w:style w:type="paragraph" w:customStyle="1" w:styleId="boxr">
    <w:name w:val="boxr"/>
    <w:basedOn w:val="box"/>
    <w:rsid w:val="00450397"/>
    <w:pPr>
      <w:jc w:val="right"/>
    </w:pPr>
  </w:style>
  <w:style w:type="paragraph" w:customStyle="1" w:styleId="bottom">
    <w:name w:val="bottom"/>
    <w:rsid w:val="00450397"/>
    <w:pPr>
      <w:spacing w:after="0" w:line="240" w:lineRule="auto"/>
    </w:pPr>
    <w:rPr>
      <w:rFonts w:ascii="Times New Roman" w:eastAsia="Times New Roman" w:hAnsi="Times New Roman" w:cs="Times New Roman"/>
      <w:sz w:val="12"/>
      <w:lang w:eastAsia="en-US"/>
    </w:rPr>
  </w:style>
  <w:style w:type="paragraph" w:customStyle="1" w:styleId="bullet">
    <w:name w:val="bullet"/>
    <w:qFormat/>
    <w:rsid w:val="0094548E"/>
    <w:pPr>
      <w:widowControl w:val="0"/>
      <w:numPr>
        <w:numId w:val="3"/>
      </w:numPr>
      <w:spacing w:before="120" w:after="0" w:line="240" w:lineRule="auto"/>
      <w:ind w:left="1491" w:right="567" w:hanging="357"/>
    </w:pPr>
    <w:rPr>
      <w:rFonts w:ascii="Arial" w:eastAsia="Times New Roman" w:hAnsi="Arial" w:cs="Arial"/>
      <w:sz w:val="20"/>
      <w:szCs w:val="20"/>
      <w:lang w:val="en-US" w:eastAsia="en-US"/>
    </w:rPr>
  </w:style>
  <w:style w:type="paragraph" w:customStyle="1" w:styleId="Pupilquestion">
    <w:name w:val="Pupil question"/>
    <w:qFormat/>
    <w:rsid w:val="00B0162A"/>
    <w:pPr>
      <w:widowControl w:val="0"/>
      <w:spacing w:before="240" w:after="0" w:line="240" w:lineRule="auto"/>
      <w:ind w:left="567" w:right="567" w:hanging="567"/>
    </w:pPr>
    <w:rPr>
      <w:rFonts w:ascii="Arial" w:eastAsia="Times New Roman" w:hAnsi="Arial" w:cs="Arial"/>
      <w:lang w:val="en-US" w:eastAsia="en-US"/>
    </w:rPr>
  </w:style>
  <w:style w:type="paragraph" w:customStyle="1" w:styleId="pupiltext">
    <w:name w:val="pupil text"/>
    <w:qFormat/>
    <w:rsid w:val="00B0162A"/>
    <w:pPr>
      <w:widowControl w:val="0"/>
      <w:spacing w:before="240" w:after="0" w:line="240" w:lineRule="auto"/>
      <w:ind w:left="567" w:right="567"/>
    </w:pPr>
    <w:rPr>
      <w:rFonts w:ascii="Arial" w:eastAsia="Times New Roman" w:hAnsi="Arial" w:cs="Arial"/>
      <w:lang w:val="en-US" w:eastAsia="en-US"/>
    </w:rPr>
  </w:style>
  <w:style w:type="paragraph" w:customStyle="1" w:styleId="Pupilindent">
    <w:name w:val="Pupil indent"/>
    <w:qFormat/>
    <w:rsid w:val="00B0162A"/>
    <w:pPr>
      <w:spacing w:before="240" w:after="0" w:line="240" w:lineRule="auto"/>
      <w:ind w:left="1134" w:hanging="567"/>
    </w:pPr>
    <w:rPr>
      <w:rFonts w:ascii="Arial" w:eastAsia="Times New Roman" w:hAnsi="Arial"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Ainscough</dc:creator>
  <dc:description>Created by the HTML-to-RTF Pro DLL .Net 4.6.10.19</dc:description>
  <cp:lastModifiedBy>Henham and Ugley Head Email</cp:lastModifiedBy>
  <cp:revision>2</cp:revision>
  <cp:lastPrinted>2014-05-02T13:39:00Z</cp:lastPrinted>
  <dcterms:created xsi:type="dcterms:W3CDTF">2020-05-29T13:28:00Z</dcterms:created>
  <dcterms:modified xsi:type="dcterms:W3CDTF">2020-05-29T13:28:00Z</dcterms:modified>
</cp:coreProperties>
</file>