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D413" w14:textId="39AF0AA0" w:rsidR="000159F0" w:rsidRDefault="006E0DC8" w:rsidP="006E0DC8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Year 3 Homework w/c 1</w:t>
      </w:r>
      <w:r w:rsidRPr="006E0DC8">
        <w:rPr>
          <w:rFonts w:ascii="Leelawadee" w:hAnsi="Leelawadee" w:cs="Leelawadee"/>
          <w:sz w:val="24"/>
          <w:szCs w:val="24"/>
          <w:u w:val="single"/>
          <w:vertAlign w:val="superscript"/>
        </w:rPr>
        <w:t>st</w:t>
      </w:r>
      <w:r>
        <w:rPr>
          <w:rFonts w:ascii="Leelawadee" w:hAnsi="Leelawadee" w:cs="Leelawadee"/>
          <w:sz w:val="24"/>
          <w:szCs w:val="24"/>
          <w:u w:val="single"/>
        </w:rPr>
        <w:t xml:space="preserve"> June </w:t>
      </w:r>
    </w:p>
    <w:p w14:paraId="0B377A9D" w14:textId="7DBA3004" w:rsidR="001028B3" w:rsidRDefault="001028B3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Dear parents and kids, </w:t>
      </w:r>
    </w:p>
    <w:p w14:paraId="3F4B6F23" w14:textId="65D6C473" w:rsidR="001028B3" w:rsidRDefault="001028B3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I hope you have all had a brilliant half term and enjoyed the glorious sunshine! This is what we have planned for this week. </w:t>
      </w:r>
    </w:p>
    <w:p w14:paraId="329ACE5E" w14:textId="77EBC130" w:rsidR="001028B3" w:rsidRDefault="001028B3" w:rsidP="001028B3">
      <w:pPr>
        <w:rPr>
          <w:rFonts w:ascii="Leelawadee" w:hAnsi="Leelawadee" w:cs="Leelawadee"/>
          <w:sz w:val="24"/>
          <w:szCs w:val="24"/>
        </w:rPr>
      </w:pPr>
    </w:p>
    <w:p w14:paraId="2A5F54DC" w14:textId="0686E7F7" w:rsidR="001028B3" w:rsidRDefault="001028B3" w:rsidP="001028B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Numeracy </w:t>
      </w:r>
    </w:p>
    <w:p w14:paraId="007D9938" w14:textId="71D3103A" w:rsidR="001028B3" w:rsidRDefault="001028B3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This week we are going to try something new! As I previously mentioned, at school we follow the White Rose Maths scheme. They have released some tutorial videos </w:t>
      </w:r>
      <w:r w:rsidR="008B7F99">
        <w:rPr>
          <w:rFonts w:ascii="Leelawadee" w:hAnsi="Leelawadee" w:cs="Leelawadee"/>
          <w:sz w:val="24"/>
          <w:szCs w:val="24"/>
        </w:rPr>
        <w:t xml:space="preserve">with accompanying resources </w:t>
      </w:r>
      <w:r>
        <w:rPr>
          <w:rFonts w:ascii="Leelawadee" w:hAnsi="Leelawadee" w:cs="Leelawadee"/>
          <w:sz w:val="24"/>
          <w:szCs w:val="24"/>
        </w:rPr>
        <w:t xml:space="preserve">which I hope you find useful. </w:t>
      </w:r>
      <w:r w:rsidR="00350B44">
        <w:rPr>
          <w:rFonts w:ascii="Leelawadee" w:hAnsi="Leelawadee" w:cs="Leelawadee"/>
          <w:sz w:val="24"/>
          <w:szCs w:val="24"/>
        </w:rPr>
        <w:t xml:space="preserve">The videos are packed full of information so feel free to watch them a few times. </w:t>
      </w:r>
    </w:p>
    <w:p w14:paraId="63E78F90" w14:textId="50F4E1CC" w:rsidR="008B7F99" w:rsidRDefault="001028B3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We are going to be starting the new topic ‘Multiplication and Division’. As I’m sure you are aware, children should already be secure in their 2x, 5x &amp; 10x tables (from Year 2) and</w:t>
      </w:r>
      <w:r w:rsidR="008B7F99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>be focusing on their 3x, 4x and 8x tables in Year 3. You will be following the</w:t>
      </w:r>
      <w:r w:rsidR="008B7F99">
        <w:rPr>
          <w:rFonts w:ascii="Leelawadee" w:hAnsi="Leelawadee" w:cs="Leelawadee"/>
          <w:sz w:val="24"/>
          <w:szCs w:val="24"/>
        </w:rPr>
        <w:t xml:space="preserve"> link</w:t>
      </w:r>
      <w:r>
        <w:rPr>
          <w:rFonts w:ascii="Leelawadee" w:hAnsi="Leelawadee" w:cs="Leelawadee"/>
          <w:sz w:val="24"/>
          <w:szCs w:val="24"/>
        </w:rPr>
        <w:t xml:space="preserve"> below and using the website to</w:t>
      </w:r>
      <w:r w:rsidR="008B7F99">
        <w:rPr>
          <w:rFonts w:ascii="Leelawadee" w:hAnsi="Leelawadee" w:cs="Leelawadee"/>
          <w:sz w:val="24"/>
          <w:szCs w:val="24"/>
        </w:rPr>
        <w:t xml:space="preserve"> watch the educational videos:</w:t>
      </w:r>
    </w:p>
    <w:p w14:paraId="626A0C7E" w14:textId="19B4D3FC" w:rsidR="004F7A60" w:rsidRDefault="0007340B" w:rsidP="001028B3">
      <w:hyperlink r:id="rId4" w:history="1">
        <w:r w:rsidR="008B7F99">
          <w:rPr>
            <w:rStyle w:val="Hyperlink"/>
          </w:rPr>
          <w:t>https://whiterosemaths.com/homelearning/year-3/</w:t>
        </w:r>
      </w:hyperlink>
    </w:p>
    <w:p w14:paraId="1948B5C3" w14:textId="20EB8FF7" w:rsidR="004F7A60" w:rsidRPr="004F7A60" w:rsidRDefault="004F7A60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  <w:u w:val="single"/>
        </w:rPr>
        <w:t>Extra challenges!</w:t>
      </w:r>
      <w:r>
        <w:rPr>
          <w:rFonts w:ascii="Leelawadee" w:hAnsi="Leelawadee" w:cs="Leelawadee"/>
          <w:sz w:val="24"/>
          <w:szCs w:val="24"/>
        </w:rPr>
        <w:t xml:space="preserve"> If you find that your child is shooting through the maths work, please use the ‘Extension Questions’ resource to challenge them! </w:t>
      </w:r>
    </w:p>
    <w:p w14:paraId="6DC43985" w14:textId="49353540" w:rsidR="008B7F99" w:rsidRDefault="008B7F99" w:rsidP="001028B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Monday</w:t>
      </w:r>
    </w:p>
    <w:p w14:paraId="531D70AF" w14:textId="6C5CA873" w:rsidR="008B7F99" w:rsidRDefault="00350B44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On the White Rose website link above </w:t>
      </w:r>
      <w:r w:rsidR="008B7F99">
        <w:rPr>
          <w:rFonts w:ascii="Leelawadee" w:hAnsi="Leelawadee" w:cs="Leelawadee"/>
          <w:sz w:val="24"/>
          <w:szCs w:val="24"/>
        </w:rPr>
        <w:t>click on Summer Term Week 3 (w/c 4</w:t>
      </w:r>
      <w:r w:rsidR="008B7F99" w:rsidRPr="008B7F99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8B7F99">
        <w:rPr>
          <w:rFonts w:ascii="Leelawadee" w:hAnsi="Leelawadee" w:cs="Leelawadee"/>
          <w:sz w:val="24"/>
          <w:szCs w:val="24"/>
        </w:rPr>
        <w:t xml:space="preserve"> May) – Lesson 4 </w:t>
      </w:r>
      <w:r w:rsidR="00545D6F">
        <w:rPr>
          <w:rFonts w:ascii="Leelawadee" w:hAnsi="Leelawadee" w:cs="Leelawadee"/>
          <w:sz w:val="24"/>
          <w:szCs w:val="24"/>
        </w:rPr>
        <w:t xml:space="preserve">- </w:t>
      </w:r>
      <w:r w:rsidR="008B7F99">
        <w:rPr>
          <w:rFonts w:ascii="Leelawadee" w:hAnsi="Leelawadee" w:cs="Leelawadee"/>
          <w:sz w:val="24"/>
          <w:szCs w:val="24"/>
        </w:rPr>
        <w:t xml:space="preserve">Multiply and Divide by 3. </w:t>
      </w:r>
    </w:p>
    <w:p w14:paraId="03A635AE" w14:textId="4B45F9ED" w:rsidR="008B7F99" w:rsidRDefault="008B7F99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Watch the video and work through the examples (Have a go). </w:t>
      </w:r>
      <w:r w:rsidR="00350B44">
        <w:rPr>
          <w:rFonts w:ascii="Leelawadee" w:hAnsi="Leelawadee" w:cs="Leelawadee"/>
          <w:sz w:val="24"/>
          <w:szCs w:val="24"/>
        </w:rPr>
        <w:t>T</w:t>
      </w:r>
      <w:r>
        <w:rPr>
          <w:rFonts w:ascii="Leelawadee" w:hAnsi="Leelawadee" w:cs="Leelawadee"/>
          <w:sz w:val="24"/>
          <w:szCs w:val="24"/>
        </w:rPr>
        <w:t>hen select the ‘Get The Activity’</w:t>
      </w:r>
      <w:r w:rsidR="00545D6F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 xml:space="preserve">to access the questions. </w:t>
      </w:r>
      <w:r w:rsidR="00545D6F">
        <w:rPr>
          <w:rFonts w:ascii="Leelawadee" w:hAnsi="Leelawadee" w:cs="Leelawadee"/>
          <w:sz w:val="24"/>
          <w:szCs w:val="24"/>
        </w:rPr>
        <w:t xml:space="preserve">The answers are on the website if you would like to use them. </w:t>
      </w:r>
    </w:p>
    <w:p w14:paraId="50708024" w14:textId="43DB6527" w:rsidR="00545D6F" w:rsidRDefault="00545D6F" w:rsidP="001028B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Tuesday </w:t>
      </w:r>
    </w:p>
    <w:p w14:paraId="52C45153" w14:textId="6E9B8722" w:rsidR="00545D6F" w:rsidRDefault="00545D6F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First, complete the Purple Mash activity assigned to you so I can see how you’re getting on with your 3 times tables. </w:t>
      </w:r>
    </w:p>
    <w:p w14:paraId="5F9C0847" w14:textId="4EDC4CBB" w:rsidR="00545D6F" w:rsidRDefault="00545D6F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Then, using the white rose link above please click on Summer Term – Week 4 (w/c 11</w:t>
      </w:r>
      <w:r w:rsidRPr="00545D6F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May) – Lesson 1 – Multiplying and dividing by 4 and 8. </w:t>
      </w:r>
    </w:p>
    <w:p w14:paraId="74787CF8" w14:textId="00385A49" w:rsidR="00545D6F" w:rsidRDefault="00545D6F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Again, please watch the video then answer the questions on ‘Tuesday maths resource</w:t>
      </w:r>
      <w:r w:rsidR="00350B44">
        <w:rPr>
          <w:rFonts w:ascii="Leelawadee" w:hAnsi="Leelawadee" w:cs="Leelawadee"/>
          <w:sz w:val="24"/>
          <w:szCs w:val="24"/>
        </w:rPr>
        <w:t xml:space="preserve">s’ on the school website. </w:t>
      </w:r>
    </w:p>
    <w:p w14:paraId="721D4059" w14:textId="38AE84C8" w:rsidR="009227F5" w:rsidRDefault="009227F5" w:rsidP="001028B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Wednesday </w:t>
      </w:r>
    </w:p>
    <w:p w14:paraId="1A28ACDF" w14:textId="2DB6A5CF" w:rsidR="009227F5" w:rsidRDefault="001E60E1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Before moving onto some trickier multiplication problems, let’s consolidate our learning of the 3, 4</w:t>
      </w:r>
      <w:r w:rsidR="00350B44">
        <w:rPr>
          <w:rFonts w:ascii="Leelawadee" w:hAnsi="Leelawadee" w:cs="Leelawadee"/>
          <w:sz w:val="24"/>
          <w:szCs w:val="24"/>
        </w:rPr>
        <w:t>,</w:t>
      </w:r>
      <w:r>
        <w:rPr>
          <w:rFonts w:ascii="Leelawadee" w:hAnsi="Leelawadee" w:cs="Leelawadee"/>
          <w:sz w:val="24"/>
          <w:szCs w:val="24"/>
        </w:rPr>
        <w:t xml:space="preserve"> and 8 times tables</w:t>
      </w:r>
      <w:r w:rsidR="000207C1">
        <w:rPr>
          <w:rFonts w:ascii="Leelawadee" w:hAnsi="Leelawadee" w:cs="Leelawadee"/>
          <w:sz w:val="24"/>
          <w:szCs w:val="24"/>
        </w:rPr>
        <w:t xml:space="preserve">. </w:t>
      </w:r>
    </w:p>
    <w:p w14:paraId="25790922" w14:textId="18441D66" w:rsidR="000207C1" w:rsidRPr="009227F5" w:rsidRDefault="000207C1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Please complete the Purple Mash activities assigned to you. </w:t>
      </w:r>
    </w:p>
    <w:p w14:paraId="04B5285F" w14:textId="5C8D00BD" w:rsidR="008B7F99" w:rsidRDefault="000207C1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Some of you have been given an extra third challenge. </w:t>
      </w:r>
    </w:p>
    <w:p w14:paraId="28623DA9" w14:textId="523E1D32" w:rsidR="000207C1" w:rsidRDefault="000207C1" w:rsidP="001028B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lastRenderedPageBreak/>
        <w:t xml:space="preserve">Thursday </w:t>
      </w:r>
    </w:p>
    <w:p w14:paraId="33F2E93F" w14:textId="7CC4FC82" w:rsidR="000207C1" w:rsidRDefault="005153E1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going to be using the White Rose website again. Please click on Summer Term – Week 4 (w/c 11</w:t>
      </w:r>
      <w:r w:rsidRPr="005153E1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May) – Lesson 2 – Multiply 2 digits by 1 digit. </w:t>
      </w:r>
    </w:p>
    <w:p w14:paraId="2C1803E9" w14:textId="389A0642" w:rsidR="005153E1" w:rsidRDefault="005153E1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In this lesson you will be drawing to help you with your calculations. You will also be using you</w:t>
      </w:r>
      <w:r w:rsidR="00350B44">
        <w:rPr>
          <w:rFonts w:ascii="Leelawadee" w:hAnsi="Leelawadee" w:cs="Leelawadee"/>
          <w:sz w:val="24"/>
          <w:szCs w:val="24"/>
        </w:rPr>
        <w:t>r</w:t>
      </w:r>
      <w:r>
        <w:rPr>
          <w:rFonts w:ascii="Leelawadee" w:hAnsi="Leelawadee" w:cs="Leelawadee"/>
          <w:sz w:val="24"/>
          <w:szCs w:val="24"/>
        </w:rPr>
        <w:t xml:space="preserve"> place value knowledge and, where relevant, exchanging. </w:t>
      </w:r>
    </w:p>
    <w:p w14:paraId="042EEB5B" w14:textId="26B2D54F" w:rsidR="005153E1" w:rsidRDefault="005153E1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This website has a useful video to watch too if you are finding this a little tricky:</w:t>
      </w:r>
    </w:p>
    <w:p w14:paraId="5BEA5725" w14:textId="07EED62A" w:rsidR="005153E1" w:rsidRPr="00350B44" w:rsidRDefault="0007340B" w:rsidP="001028B3">
      <w:hyperlink r:id="rId5" w:history="1">
        <w:r w:rsidR="005153E1" w:rsidRPr="005153E1">
          <w:rPr>
            <w:color w:val="0000FF"/>
            <w:u w:val="single"/>
          </w:rPr>
          <w:t>https://www.bbc.co.uk/bitesize/articles/zb4gcqt</w:t>
        </w:r>
      </w:hyperlink>
    </w:p>
    <w:p w14:paraId="6C29D7F5" w14:textId="6C51B16D" w:rsidR="008B7F99" w:rsidRDefault="005153E1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Please then complete ‘Thursday Numeracy Resources’. </w:t>
      </w:r>
    </w:p>
    <w:p w14:paraId="5587964A" w14:textId="0B3CE8F2" w:rsidR="00FE3CC7" w:rsidRDefault="00FE3CC7" w:rsidP="001028B3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Friday</w:t>
      </w:r>
    </w:p>
    <w:p w14:paraId="3AC14B87" w14:textId="49571F81" w:rsidR="00FE3CC7" w:rsidRDefault="00FE3CC7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Times tables focus! Please complete your daddy grid and see if you have beaten your previous </w:t>
      </w:r>
      <w:r w:rsidR="00350B44">
        <w:rPr>
          <w:rFonts w:ascii="Leelawadee" w:hAnsi="Leelawadee" w:cs="Leelawadee"/>
          <w:sz w:val="24"/>
          <w:szCs w:val="24"/>
        </w:rPr>
        <w:t>score/</w:t>
      </w:r>
      <w:r>
        <w:rPr>
          <w:rFonts w:ascii="Leelawadee" w:hAnsi="Leelawadee" w:cs="Leelawadee"/>
          <w:sz w:val="24"/>
          <w:szCs w:val="24"/>
        </w:rPr>
        <w:t>time. If you find that you are struggling with a particular times table you can use ‘2Simple Table Toons’</w:t>
      </w:r>
      <w:r w:rsidR="00350B44">
        <w:rPr>
          <w:rFonts w:ascii="Leelawadee" w:hAnsi="Leelawadee" w:cs="Leelawadee"/>
          <w:sz w:val="24"/>
          <w:szCs w:val="24"/>
        </w:rPr>
        <w:t xml:space="preserve"> on Purple Mash</w:t>
      </w:r>
      <w:r>
        <w:rPr>
          <w:rFonts w:ascii="Leelawadee" w:hAnsi="Leelawadee" w:cs="Leelawadee"/>
          <w:sz w:val="24"/>
          <w:szCs w:val="24"/>
        </w:rPr>
        <w:t xml:space="preserve"> to help you learn them. </w:t>
      </w:r>
      <w:r w:rsidR="00350B44">
        <w:rPr>
          <w:rFonts w:ascii="Leelawadee" w:hAnsi="Leelawadee" w:cs="Leelawadee"/>
          <w:sz w:val="24"/>
          <w:szCs w:val="24"/>
        </w:rPr>
        <w:t xml:space="preserve">Simply search for ‘2Simple Table Toons in the search bar and select the relevant times tables. </w:t>
      </w:r>
    </w:p>
    <w:p w14:paraId="12E00F75" w14:textId="7F046890" w:rsidR="00FE3CC7" w:rsidRDefault="00FE3CC7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Again, I will be online</w:t>
      </w:r>
      <w:r w:rsidR="004F7A60">
        <w:rPr>
          <w:rFonts w:ascii="Leelawadee" w:hAnsi="Leelawadee" w:cs="Leelawadee"/>
          <w:sz w:val="24"/>
          <w:szCs w:val="24"/>
        </w:rPr>
        <w:t xml:space="preserve"> on Purple Mash</w:t>
      </w:r>
      <w:r>
        <w:rPr>
          <w:rFonts w:ascii="Leelawadee" w:hAnsi="Leelawadee" w:cs="Leelawadee"/>
          <w:sz w:val="24"/>
          <w:szCs w:val="24"/>
        </w:rPr>
        <w:t xml:space="preserve"> at 11am</w:t>
      </w:r>
      <w:r w:rsidR="004F7A60">
        <w:rPr>
          <w:rFonts w:ascii="Leelawadee" w:hAnsi="Leelawadee" w:cs="Leelawadee"/>
          <w:sz w:val="24"/>
          <w:szCs w:val="24"/>
        </w:rPr>
        <w:t xml:space="preserve"> to play a multiplication game with you all! Please search for ‘2Race’ and select the room Golden! </w:t>
      </w:r>
    </w:p>
    <w:p w14:paraId="6C8CB83C" w14:textId="6D84BEEB" w:rsidR="004F7A60" w:rsidRPr="00FE3CC7" w:rsidRDefault="004F7A60" w:rsidP="001028B3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Hope to see you all there! </w:t>
      </w:r>
    </w:p>
    <w:p w14:paraId="52193349" w14:textId="77777777" w:rsidR="001028B3" w:rsidRPr="001028B3" w:rsidRDefault="001028B3" w:rsidP="001028B3">
      <w:pPr>
        <w:rPr>
          <w:rFonts w:ascii="Leelawadee" w:hAnsi="Leelawadee" w:cs="Leelawadee"/>
          <w:sz w:val="24"/>
          <w:szCs w:val="24"/>
        </w:rPr>
      </w:pPr>
    </w:p>
    <w:p w14:paraId="11A43976" w14:textId="1CC2C740" w:rsidR="006E0DC8" w:rsidRDefault="006E0DC8" w:rsidP="006E0DC8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Literacy </w:t>
      </w:r>
    </w:p>
    <w:p w14:paraId="05400D61" w14:textId="5EC37D54" w:rsidR="00817D4C" w:rsidRDefault="00817D4C" w:rsidP="006E0DC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This week you will be writing a poem! This poem can be about anything that interests you. It might be about your favourite animal, holiday</w:t>
      </w:r>
      <w:r w:rsidR="00F83847">
        <w:rPr>
          <w:rFonts w:ascii="Leelawadee" w:hAnsi="Leelawadee" w:cs="Leelawadee"/>
          <w:sz w:val="24"/>
          <w:szCs w:val="24"/>
        </w:rPr>
        <w:t xml:space="preserve">, sport </w:t>
      </w:r>
      <w:r>
        <w:rPr>
          <w:rFonts w:ascii="Leelawadee" w:hAnsi="Leelawadee" w:cs="Leelawadee"/>
          <w:sz w:val="24"/>
          <w:szCs w:val="24"/>
        </w:rPr>
        <w:t>or even how you are spending lockdown! There are a few activities to complete first!</w:t>
      </w:r>
    </w:p>
    <w:p w14:paraId="701D0279" w14:textId="7DC0A2B9" w:rsidR="00817D4C" w:rsidRDefault="00817D4C" w:rsidP="006E0DC8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Monday </w:t>
      </w:r>
    </w:p>
    <w:p w14:paraId="622F8266" w14:textId="77731C17" w:rsidR="00817D4C" w:rsidRDefault="00817D4C" w:rsidP="006E0DC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Today you are going to be looking at similes and metaphors. Use the link below to access the BBC website:</w:t>
      </w:r>
    </w:p>
    <w:p w14:paraId="49FA37E8" w14:textId="7912A1A5" w:rsidR="00817D4C" w:rsidRDefault="0007340B" w:rsidP="006E0DC8">
      <w:hyperlink r:id="rId6" w:history="1">
        <w:r w:rsidR="00817D4C" w:rsidRPr="00817D4C">
          <w:rPr>
            <w:color w:val="0000FF"/>
            <w:u w:val="single"/>
          </w:rPr>
          <w:t>https://www.bbc.co.uk/bitesize/articles/zmmpscw</w:t>
        </w:r>
      </w:hyperlink>
    </w:p>
    <w:p w14:paraId="5AD0338C" w14:textId="26F6D0A9" w:rsidR="00817D4C" w:rsidRDefault="00817D4C" w:rsidP="006E0DC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Watch the 2 videos, complete Activity 1 then move onto </w:t>
      </w:r>
      <w:r w:rsidR="008A7B3B">
        <w:rPr>
          <w:rFonts w:ascii="Leelawadee" w:hAnsi="Leelawadee" w:cs="Leelawadee"/>
          <w:sz w:val="24"/>
          <w:szCs w:val="24"/>
        </w:rPr>
        <w:t>‘Inventing New Similes’ resource</w:t>
      </w:r>
      <w:r w:rsidR="00F83847">
        <w:rPr>
          <w:rFonts w:ascii="Leelawadee" w:hAnsi="Leelawadee" w:cs="Leelawadee"/>
          <w:sz w:val="24"/>
          <w:szCs w:val="24"/>
        </w:rPr>
        <w:t xml:space="preserve"> on the school website</w:t>
      </w:r>
      <w:r w:rsidR="008A7B3B">
        <w:rPr>
          <w:rFonts w:ascii="Leelawadee" w:hAnsi="Leelawadee" w:cs="Leelawadee"/>
          <w:sz w:val="24"/>
          <w:szCs w:val="24"/>
        </w:rPr>
        <w:t>. This is your chance to create your very ow</w:t>
      </w:r>
      <w:r w:rsidR="00F83847">
        <w:rPr>
          <w:rFonts w:ascii="Leelawadee" w:hAnsi="Leelawadee" w:cs="Leelawadee"/>
          <w:sz w:val="24"/>
          <w:szCs w:val="24"/>
        </w:rPr>
        <w:t>n</w:t>
      </w:r>
      <w:r w:rsidR="008A7B3B">
        <w:rPr>
          <w:rFonts w:ascii="Leelawadee" w:hAnsi="Leelawadee" w:cs="Leelawadee"/>
          <w:sz w:val="24"/>
          <w:szCs w:val="24"/>
        </w:rPr>
        <w:t xml:space="preserve"> similes! I would love to see these! </w:t>
      </w:r>
      <w:r w:rsidR="00F83847">
        <w:rPr>
          <w:rFonts w:ascii="Leelawadee" w:hAnsi="Leelawadee" w:cs="Leelawadee"/>
          <w:sz w:val="24"/>
          <w:szCs w:val="24"/>
        </w:rPr>
        <w:t xml:space="preserve">You could even draw some funny pictures with them! </w:t>
      </w:r>
    </w:p>
    <w:p w14:paraId="5D645B41" w14:textId="77777777" w:rsidR="00640FDD" w:rsidRDefault="00640FDD" w:rsidP="006E0DC8">
      <w:pPr>
        <w:rPr>
          <w:rFonts w:ascii="Leelawadee" w:hAnsi="Leelawadee" w:cs="Leelawadee"/>
          <w:sz w:val="24"/>
          <w:szCs w:val="24"/>
        </w:rPr>
      </w:pPr>
    </w:p>
    <w:p w14:paraId="328173C6" w14:textId="36CDD791" w:rsidR="00516E62" w:rsidRDefault="00516E62" w:rsidP="006E0DC8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Tuesday </w:t>
      </w:r>
    </w:p>
    <w:p w14:paraId="11D3ABD9" w14:textId="19A0BDC8" w:rsidR="00516E62" w:rsidRDefault="00516E62" w:rsidP="006E0DC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Today you are going to be using the poem ‘Dragonfly Out in the Sun’ by David Windle to work on your reading comprehension skills. Please find resource ‘Tuesday Poetry Comprehension’</w:t>
      </w:r>
      <w:r w:rsidR="00F83847">
        <w:rPr>
          <w:rFonts w:ascii="Leelawadee" w:hAnsi="Leelawadee" w:cs="Leelawadee"/>
          <w:sz w:val="24"/>
          <w:szCs w:val="24"/>
        </w:rPr>
        <w:t xml:space="preserve"> on school website. </w:t>
      </w:r>
    </w:p>
    <w:p w14:paraId="13798C0F" w14:textId="1224B5A7" w:rsidR="00516E62" w:rsidRDefault="00516E62" w:rsidP="006E0DC8">
      <w:pPr>
        <w:rPr>
          <w:rFonts w:ascii="Leelawadee" w:hAnsi="Leelawadee" w:cs="Leelawadee"/>
          <w:sz w:val="24"/>
          <w:szCs w:val="24"/>
        </w:rPr>
      </w:pPr>
    </w:p>
    <w:p w14:paraId="25597D2B" w14:textId="5449793A" w:rsidR="00640FDD" w:rsidRDefault="00640FDD" w:rsidP="006E0DC8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Wednesday </w:t>
      </w:r>
    </w:p>
    <w:p w14:paraId="21BC9005" w14:textId="56571EF2" w:rsidR="00640FDD" w:rsidRDefault="00640FDD" w:rsidP="006E0DC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Today you are going to be adding your own verse to a poem about the </w:t>
      </w:r>
      <w:r w:rsidR="00F83847">
        <w:rPr>
          <w:rFonts w:ascii="Leelawadee" w:hAnsi="Leelawadee" w:cs="Leelawadee"/>
          <w:sz w:val="24"/>
          <w:szCs w:val="24"/>
        </w:rPr>
        <w:t>o</w:t>
      </w:r>
      <w:r>
        <w:rPr>
          <w:rFonts w:ascii="Leelawadee" w:hAnsi="Leelawadee" w:cs="Leelawadee"/>
          <w:sz w:val="24"/>
          <w:szCs w:val="24"/>
        </w:rPr>
        <w:t xml:space="preserve">cean, following the same structure. Please use ‘Wednesday Literacy Resources’ to do this. Feel free to add more than one verse! </w:t>
      </w:r>
      <w:r w:rsidR="00F83847">
        <w:rPr>
          <w:rFonts w:ascii="Leelawadee" w:hAnsi="Leelawadee" w:cs="Leelawadee"/>
          <w:sz w:val="24"/>
          <w:szCs w:val="24"/>
        </w:rPr>
        <w:t xml:space="preserve">Please send them to me as it would be lovely to put all of your verses together to make a class poem! </w:t>
      </w:r>
    </w:p>
    <w:p w14:paraId="09E4F51A" w14:textId="2F9BA3AA" w:rsidR="00C223E0" w:rsidRDefault="00C223E0" w:rsidP="006E0DC8">
      <w:pPr>
        <w:rPr>
          <w:rFonts w:ascii="Leelawadee" w:hAnsi="Leelawadee" w:cs="Leelawadee"/>
          <w:sz w:val="24"/>
          <w:szCs w:val="24"/>
        </w:rPr>
      </w:pPr>
    </w:p>
    <w:p w14:paraId="00E27399" w14:textId="170C9728" w:rsidR="00C223E0" w:rsidRDefault="00C223E0" w:rsidP="006E0DC8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Thursday &amp; Friday </w:t>
      </w:r>
    </w:p>
    <w:p w14:paraId="12A64149" w14:textId="5B20800D" w:rsidR="00C223E0" w:rsidRDefault="00F83847" w:rsidP="006E0DC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</w:t>
      </w:r>
      <w:r w:rsidR="00C223E0">
        <w:rPr>
          <w:rFonts w:ascii="Leelawadee" w:hAnsi="Leelawadee" w:cs="Leelawadee"/>
          <w:sz w:val="24"/>
          <w:szCs w:val="24"/>
        </w:rPr>
        <w:t xml:space="preserve">ou are </w:t>
      </w:r>
      <w:r>
        <w:rPr>
          <w:rFonts w:ascii="Leelawadee" w:hAnsi="Leelawadee" w:cs="Leelawadee"/>
          <w:sz w:val="24"/>
          <w:szCs w:val="24"/>
        </w:rPr>
        <w:t xml:space="preserve">now </w:t>
      </w:r>
      <w:r w:rsidR="00C223E0">
        <w:rPr>
          <w:rFonts w:ascii="Leelawadee" w:hAnsi="Leelawadee" w:cs="Leelawadee"/>
          <w:sz w:val="24"/>
          <w:szCs w:val="24"/>
        </w:rPr>
        <w:t xml:space="preserve">going to be writing your own poem! As you have seen </w:t>
      </w:r>
      <w:r>
        <w:rPr>
          <w:rFonts w:ascii="Leelawadee" w:hAnsi="Leelawadee" w:cs="Leelawadee"/>
          <w:sz w:val="24"/>
          <w:szCs w:val="24"/>
        </w:rPr>
        <w:t xml:space="preserve">from the poems </w:t>
      </w:r>
      <w:r w:rsidR="00C223E0">
        <w:rPr>
          <w:rFonts w:ascii="Leelawadee" w:hAnsi="Leelawadee" w:cs="Leelawadee"/>
          <w:sz w:val="24"/>
          <w:szCs w:val="24"/>
        </w:rPr>
        <w:t xml:space="preserve">this week, they do not have to rhyme! You could write an acrostic poem, shape poem or a free verse poem! (See examples below). It would be brilliant to receive a recording of you performing your </w:t>
      </w:r>
      <w:r w:rsidR="00C1766D">
        <w:rPr>
          <w:rFonts w:ascii="Leelawadee" w:hAnsi="Leelawadee" w:cs="Leelawadee"/>
          <w:sz w:val="24"/>
          <w:szCs w:val="24"/>
        </w:rPr>
        <w:t xml:space="preserve">poem! </w:t>
      </w:r>
    </w:p>
    <w:p w14:paraId="0D81867D" w14:textId="02D8A8D3" w:rsidR="00C223E0" w:rsidRPr="00C223E0" w:rsidRDefault="00C223E0" w:rsidP="00C223E0">
      <w:pPr>
        <w:ind w:left="2880" w:firstLine="720"/>
        <w:rPr>
          <w:rFonts w:ascii="Leelawadee" w:hAnsi="Leelawadee" w:cs="Leelawadee"/>
          <w:sz w:val="24"/>
          <w:szCs w:val="24"/>
          <w:u w:val="single"/>
        </w:rPr>
      </w:pPr>
      <w:r w:rsidRPr="00C223E0">
        <w:rPr>
          <w:rFonts w:ascii="Leelawadee" w:hAnsi="Leelawadee" w:cs="Leelawadee"/>
          <w:sz w:val="24"/>
          <w:szCs w:val="24"/>
          <w:u w:val="single"/>
        </w:rPr>
        <w:t>Shape Poem</w:t>
      </w:r>
    </w:p>
    <w:p w14:paraId="5702A27D" w14:textId="14C57B66" w:rsidR="00C223E0" w:rsidRDefault="00C223E0" w:rsidP="006E0DC8">
      <w:pPr>
        <w:rPr>
          <w:rFonts w:ascii="Leelawadee" w:hAnsi="Leelawadee" w:cs="Leelawadee"/>
          <w:sz w:val="24"/>
          <w:szCs w:val="24"/>
        </w:rPr>
      </w:pPr>
      <w:r>
        <w:rPr>
          <w:noProof/>
        </w:rPr>
        <w:drawing>
          <wp:inline distT="0" distB="0" distL="0" distR="0" wp14:anchorId="2C2CB265" wp14:editId="49C4A987">
            <wp:extent cx="5219700" cy="330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6AA7" w14:textId="77777777" w:rsidR="00F83847" w:rsidRDefault="00F83847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64073CD3" w14:textId="77777777" w:rsidR="00F83847" w:rsidRDefault="00F83847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3D921396" w14:textId="77777777" w:rsidR="00F83847" w:rsidRDefault="00F83847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119DA360" w14:textId="77777777" w:rsidR="00F83847" w:rsidRDefault="00F83847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4B4BB323" w14:textId="77777777" w:rsidR="00F83847" w:rsidRDefault="00F83847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2D7F8BE8" w14:textId="77777777" w:rsidR="00F83847" w:rsidRDefault="00F83847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2480E0D7" w14:textId="77777777" w:rsidR="00F83847" w:rsidRDefault="00F83847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66345819" w14:textId="11271C99" w:rsidR="00C223E0" w:rsidRDefault="00C223E0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lastRenderedPageBreak/>
        <w:t xml:space="preserve">Acrostic poem </w:t>
      </w:r>
    </w:p>
    <w:p w14:paraId="3161F7F2" w14:textId="771BAB3A" w:rsidR="00C223E0" w:rsidRDefault="00C223E0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2AC69EE" wp14:editId="552C04EA">
            <wp:extent cx="1883517" cy="1975265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3432" cy="198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883B" w14:textId="77777777" w:rsidR="00C1766D" w:rsidRDefault="00C1766D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7B84D298" w14:textId="377B2001" w:rsidR="00C223E0" w:rsidRDefault="00C223E0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Free Verse </w:t>
      </w:r>
    </w:p>
    <w:p w14:paraId="51A77D41" w14:textId="6115D315" w:rsidR="00C223E0" w:rsidRDefault="00C223E0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732B7D4" wp14:editId="1FC330DC">
            <wp:extent cx="2733675" cy="3695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BBE6" w14:textId="43F27771" w:rsidR="007330F5" w:rsidRDefault="007330F5" w:rsidP="007330F5">
      <w:pPr>
        <w:jc w:val="both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Spellings </w:t>
      </w:r>
    </w:p>
    <w:p w14:paraId="47DD02FE" w14:textId="18858046" w:rsidR="007330F5" w:rsidRDefault="007330F5" w:rsidP="007330F5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We are going to continue working through the Year 3 Common Exception words using Purple Mash. Again, I will assign the test to you on Monday and then again on Friday, giving you a chance to practise the words that you got incorrect. </w:t>
      </w:r>
      <w:r w:rsidR="009D2905">
        <w:rPr>
          <w:rFonts w:ascii="Leelawadee" w:hAnsi="Leelawadee" w:cs="Leelawadee"/>
          <w:sz w:val="24"/>
          <w:szCs w:val="24"/>
        </w:rPr>
        <w:t xml:space="preserve">This week you will only be focusing on </w:t>
      </w:r>
      <w:r w:rsidR="00146FDB">
        <w:rPr>
          <w:rFonts w:ascii="Leelawadee" w:hAnsi="Leelawadee" w:cs="Leelawadee"/>
          <w:sz w:val="24"/>
          <w:szCs w:val="24"/>
        </w:rPr>
        <w:t xml:space="preserve">one set of words and will therefore only have one test to complete on Monday and Friday. </w:t>
      </w:r>
    </w:p>
    <w:p w14:paraId="2A5B0359" w14:textId="4BF12C1F" w:rsidR="002C3100" w:rsidRPr="007330F5" w:rsidRDefault="002C3100" w:rsidP="007330F5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If you are signed up to the Spelling Frame website you will not have been set these 2Dos</w:t>
      </w:r>
      <w:r w:rsidR="00F83847">
        <w:rPr>
          <w:rFonts w:ascii="Leelawadee" w:hAnsi="Leelawadee" w:cs="Leelawadee"/>
          <w:sz w:val="24"/>
          <w:szCs w:val="24"/>
        </w:rPr>
        <w:t xml:space="preserve">. Please just focus on you Spelling Frame words. </w:t>
      </w:r>
    </w:p>
    <w:p w14:paraId="657725D2" w14:textId="00A37C51" w:rsidR="007330F5" w:rsidRDefault="007330F5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p w14:paraId="1AE4DFD5" w14:textId="369AD338" w:rsidR="00B6302F" w:rsidRDefault="00B6302F" w:rsidP="00B6302F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lastRenderedPageBreak/>
        <w:t xml:space="preserve">Foundation Subjects </w:t>
      </w:r>
    </w:p>
    <w:p w14:paraId="6CA5E7BA" w14:textId="428BFD2E" w:rsidR="00B6302F" w:rsidRDefault="00B6302F" w:rsidP="00B6302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We have put together another Foundation Subject grid for you to complete throughout this half term. Please c</w:t>
      </w:r>
      <w:r w:rsidR="00F83847">
        <w:rPr>
          <w:rFonts w:ascii="Leelawadee" w:hAnsi="Leelawadee" w:cs="Leelawadee"/>
          <w:sz w:val="24"/>
          <w:szCs w:val="24"/>
        </w:rPr>
        <w:t xml:space="preserve">hoose </w:t>
      </w:r>
      <w:r>
        <w:rPr>
          <w:rFonts w:ascii="Leelawadee" w:hAnsi="Leelawadee" w:cs="Leelawadee"/>
          <w:sz w:val="24"/>
          <w:szCs w:val="24"/>
        </w:rPr>
        <w:t xml:space="preserve">1 or 2 of these cross curricular activities per week. Feel free to send me pictures of your brilliant work – I would love to see it! </w:t>
      </w:r>
    </w:p>
    <w:p w14:paraId="744A8F9D" w14:textId="6B746076" w:rsidR="00B6302F" w:rsidRDefault="00B6302F" w:rsidP="00B6302F">
      <w:pPr>
        <w:rPr>
          <w:rFonts w:ascii="Leelawadee" w:hAnsi="Leelawadee" w:cs="Leelawadee"/>
          <w:sz w:val="24"/>
          <w:szCs w:val="24"/>
        </w:rPr>
      </w:pPr>
    </w:p>
    <w:p w14:paraId="6AA57465" w14:textId="47F4C59F" w:rsidR="00B6302F" w:rsidRDefault="00B6302F" w:rsidP="00B6302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Have a brilliant week everyone and I hope to see you all very soon! </w:t>
      </w:r>
    </w:p>
    <w:p w14:paraId="144E35C3" w14:textId="77777777" w:rsidR="00B6302F" w:rsidRDefault="00B6302F" w:rsidP="00B6302F">
      <w:pPr>
        <w:rPr>
          <w:rFonts w:ascii="Leelawadee" w:hAnsi="Leelawadee" w:cs="Leelawadee"/>
          <w:sz w:val="24"/>
          <w:szCs w:val="24"/>
        </w:rPr>
      </w:pPr>
    </w:p>
    <w:p w14:paraId="7A921E14" w14:textId="18F4175D" w:rsidR="00B6302F" w:rsidRDefault="00B6302F" w:rsidP="00B6302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Take care, </w:t>
      </w:r>
    </w:p>
    <w:p w14:paraId="673103A7" w14:textId="5E6618B3" w:rsidR="00B6302F" w:rsidRDefault="00B6302F" w:rsidP="00B6302F">
      <w:pPr>
        <w:rPr>
          <w:rFonts w:ascii="Leelawadee" w:hAnsi="Leelawadee" w:cs="Leelawadee"/>
          <w:sz w:val="24"/>
          <w:szCs w:val="24"/>
        </w:rPr>
      </w:pPr>
    </w:p>
    <w:p w14:paraId="0DCE6E9C" w14:textId="06CED602" w:rsidR="00B6302F" w:rsidRPr="00B6302F" w:rsidRDefault="00B6302F" w:rsidP="00B6302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Mrs B </w:t>
      </w:r>
    </w:p>
    <w:p w14:paraId="21E8F248" w14:textId="77777777" w:rsidR="00B6302F" w:rsidRPr="00C223E0" w:rsidRDefault="00B6302F" w:rsidP="00C223E0">
      <w:pPr>
        <w:jc w:val="center"/>
        <w:rPr>
          <w:rFonts w:ascii="Leelawadee" w:hAnsi="Leelawadee" w:cs="Leelawadee"/>
          <w:sz w:val="24"/>
          <w:szCs w:val="24"/>
          <w:u w:val="single"/>
        </w:rPr>
      </w:pPr>
    </w:p>
    <w:sectPr w:rsidR="00B6302F" w:rsidRPr="00C22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C8"/>
    <w:rsid w:val="000207C1"/>
    <w:rsid w:val="0007340B"/>
    <w:rsid w:val="001028B3"/>
    <w:rsid w:val="00146FDB"/>
    <w:rsid w:val="00174BE0"/>
    <w:rsid w:val="001E60E1"/>
    <w:rsid w:val="002C3100"/>
    <w:rsid w:val="00350B44"/>
    <w:rsid w:val="004F7A60"/>
    <w:rsid w:val="005153E1"/>
    <w:rsid w:val="00516E62"/>
    <w:rsid w:val="00545D6F"/>
    <w:rsid w:val="00640FDD"/>
    <w:rsid w:val="006E0DC8"/>
    <w:rsid w:val="007330F5"/>
    <w:rsid w:val="00817D4C"/>
    <w:rsid w:val="008A7B3B"/>
    <w:rsid w:val="008B7F99"/>
    <w:rsid w:val="009227F5"/>
    <w:rsid w:val="009D2905"/>
    <w:rsid w:val="009F180C"/>
    <w:rsid w:val="00B6302F"/>
    <w:rsid w:val="00BC1020"/>
    <w:rsid w:val="00C1766D"/>
    <w:rsid w:val="00C223E0"/>
    <w:rsid w:val="00F83847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7C68"/>
  <w15:chartTrackingRefBased/>
  <w15:docId w15:val="{70992619-E2C8-45EC-BE33-5AA2D3B9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D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mmps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b4gcq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2020-05-29T13:08:00Z</dcterms:created>
  <dcterms:modified xsi:type="dcterms:W3CDTF">2020-05-29T13:08:00Z</dcterms:modified>
</cp:coreProperties>
</file>