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2D6F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Style w:val="poemheading1"/>
          <w:rFonts w:ascii="Verdana" w:hAnsi="Verdana"/>
          <w:b/>
          <w:color w:val="auto"/>
          <w:sz w:val="26"/>
          <w:szCs w:val="26"/>
          <w:u w:val="single"/>
        </w:rPr>
        <w:t>Rocca San Giovanni</w:t>
      </w:r>
      <w:r w:rsidRPr="00E97D4F">
        <w:rPr>
          <w:rFonts w:ascii="Verdana" w:hAnsi="Verdana"/>
          <w:sz w:val="26"/>
          <w:szCs w:val="26"/>
        </w:rPr>
        <w:br/>
      </w:r>
      <w:r w:rsidRPr="00E97D4F">
        <w:rPr>
          <w:rFonts w:ascii="Verdana" w:hAnsi="Verdana"/>
          <w:sz w:val="26"/>
          <w:szCs w:val="26"/>
        </w:rPr>
        <w:br/>
        <w:t>It is quiet here now, the valley is silent.</w:t>
      </w:r>
      <w:r w:rsidRPr="00E97D4F">
        <w:rPr>
          <w:rFonts w:ascii="Verdana" w:hAnsi="Verdana"/>
          <w:sz w:val="26"/>
          <w:szCs w:val="26"/>
        </w:rPr>
        <w:br/>
        <w:t>Only the birds and the stream have their noise,</w:t>
      </w:r>
      <w:r w:rsidRPr="00E97D4F">
        <w:rPr>
          <w:rFonts w:ascii="Verdana" w:hAnsi="Verdana"/>
          <w:sz w:val="26"/>
          <w:szCs w:val="26"/>
        </w:rPr>
        <w:br/>
        <w:t>The twittering, bubbling sweet sounds of nature.</w:t>
      </w:r>
      <w:r w:rsidRPr="00E97D4F">
        <w:rPr>
          <w:rFonts w:ascii="Verdana" w:hAnsi="Verdana"/>
          <w:sz w:val="26"/>
          <w:szCs w:val="26"/>
        </w:rPr>
        <w:br/>
        <w:t>Apart from this – silence which nothing destroys.</w:t>
      </w:r>
      <w:r w:rsidRPr="00E97D4F">
        <w:rPr>
          <w:rFonts w:ascii="Verdana" w:hAnsi="Verdana"/>
          <w:sz w:val="26"/>
          <w:szCs w:val="26"/>
        </w:rPr>
        <w:br/>
      </w:r>
      <w:r w:rsidRPr="00E97D4F">
        <w:rPr>
          <w:rFonts w:ascii="Verdana" w:hAnsi="Verdana"/>
          <w:sz w:val="26"/>
          <w:szCs w:val="26"/>
        </w:rPr>
        <w:br/>
        <w:t>The smell is a faint one of morning and pine trees,</w:t>
      </w:r>
      <w:r w:rsidRPr="00E97D4F">
        <w:rPr>
          <w:rFonts w:ascii="Verdana" w:hAnsi="Verdana"/>
          <w:sz w:val="26"/>
          <w:szCs w:val="26"/>
        </w:rPr>
        <w:br/>
        <w:t>Of bracken and water, of woodland and stream,</w:t>
      </w:r>
      <w:r w:rsidRPr="00E97D4F">
        <w:rPr>
          <w:rFonts w:ascii="Verdana" w:hAnsi="Verdana"/>
          <w:sz w:val="26"/>
          <w:szCs w:val="26"/>
        </w:rPr>
        <w:br/>
        <w:t>The sight is of rushes, of mill house and lime trees.</w:t>
      </w:r>
      <w:r w:rsidRPr="00E97D4F">
        <w:rPr>
          <w:rFonts w:ascii="Verdana" w:hAnsi="Verdana"/>
          <w:sz w:val="26"/>
          <w:szCs w:val="26"/>
        </w:rPr>
        <w:br/>
        <w:t>The feel is of peacefulness sweet as a dream.</w:t>
      </w:r>
      <w:r w:rsidRPr="00E97D4F">
        <w:rPr>
          <w:rFonts w:ascii="Verdana" w:hAnsi="Verdana"/>
          <w:sz w:val="26"/>
          <w:szCs w:val="26"/>
        </w:rPr>
        <w:br/>
      </w:r>
      <w:r w:rsidRPr="00E97D4F">
        <w:rPr>
          <w:rFonts w:ascii="Verdana" w:hAnsi="Verdana"/>
          <w:sz w:val="26"/>
          <w:szCs w:val="26"/>
        </w:rPr>
        <w:br/>
        <w:t>But at one time this valley, this valley of heaven,</w:t>
      </w:r>
      <w:r w:rsidRPr="00E97D4F">
        <w:rPr>
          <w:rFonts w:ascii="Verdana" w:hAnsi="Verdana"/>
          <w:sz w:val="26"/>
          <w:szCs w:val="26"/>
        </w:rPr>
        <w:br/>
        <w:t>Became a most torturous valley of hell.</w:t>
      </w:r>
      <w:r w:rsidRPr="00E97D4F">
        <w:rPr>
          <w:rFonts w:ascii="Verdana" w:hAnsi="Verdana"/>
          <w:sz w:val="26"/>
          <w:szCs w:val="26"/>
        </w:rPr>
        <w:br/>
        <w:t>For the fighting was bitter, the Hun held on grimly,</w:t>
      </w:r>
      <w:r w:rsidRPr="00E97D4F">
        <w:rPr>
          <w:rFonts w:ascii="Verdana" w:hAnsi="Verdana"/>
          <w:sz w:val="26"/>
          <w:szCs w:val="26"/>
        </w:rPr>
        <w:br/>
        <w:t>Regardless of losses, and many men fell.</w:t>
      </w:r>
      <w:r w:rsidRPr="00E97D4F">
        <w:rPr>
          <w:rFonts w:ascii="Verdana" w:hAnsi="Verdana"/>
          <w:sz w:val="26"/>
          <w:szCs w:val="26"/>
        </w:rPr>
        <w:br/>
      </w:r>
      <w:r w:rsidRPr="00E97D4F">
        <w:rPr>
          <w:rFonts w:ascii="Verdana" w:hAnsi="Verdana"/>
          <w:sz w:val="26"/>
          <w:szCs w:val="26"/>
        </w:rPr>
        <w:br/>
        <w:t>For the British came north and the silence was shattered,</w:t>
      </w:r>
      <w:r w:rsidRPr="00E97D4F">
        <w:rPr>
          <w:rFonts w:ascii="Verdana" w:hAnsi="Verdana"/>
          <w:sz w:val="26"/>
          <w:szCs w:val="26"/>
        </w:rPr>
        <w:br/>
        <w:t>By rifle – machine gun – trench mortar – grenade.</w:t>
      </w:r>
      <w:r w:rsidRPr="00E97D4F">
        <w:rPr>
          <w:rFonts w:ascii="Verdana" w:hAnsi="Verdana"/>
          <w:sz w:val="26"/>
          <w:szCs w:val="26"/>
        </w:rPr>
        <w:br/>
        <w:t>The Messerschmitt diving bought sickening terror,</w:t>
      </w:r>
      <w:r w:rsidRPr="00E97D4F">
        <w:rPr>
          <w:rFonts w:ascii="Verdana" w:hAnsi="Verdana"/>
          <w:sz w:val="26"/>
          <w:szCs w:val="26"/>
        </w:rPr>
        <w:br/>
        <w:t>The valley vibrated with Death’s serenade.</w:t>
      </w:r>
      <w:r w:rsidRPr="00E97D4F">
        <w:rPr>
          <w:rFonts w:ascii="Verdana" w:hAnsi="Verdana"/>
          <w:sz w:val="26"/>
          <w:szCs w:val="26"/>
        </w:rPr>
        <w:br/>
      </w:r>
      <w:r w:rsidRPr="00E97D4F">
        <w:rPr>
          <w:rFonts w:ascii="Verdana" w:hAnsi="Verdana"/>
          <w:sz w:val="26"/>
          <w:szCs w:val="26"/>
        </w:rPr>
        <w:br/>
        <w:t>But the British advanced and the valley was taken,</w:t>
      </w:r>
      <w:r w:rsidRPr="00E97D4F">
        <w:rPr>
          <w:rFonts w:ascii="Verdana" w:hAnsi="Verdana"/>
          <w:sz w:val="26"/>
          <w:szCs w:val="26"/>
        </w:rPr>
        <w:br/>
        <w:t>The fighting moved northward as Gerry moved back,</w:t>
      </w:r>
      <w:r w:rsidRPr="00E97D4F">
        <w:rPr>
          <w:rFonts w:ascii="Verdana" w:hAnsi="Verdana"/>
          <w:sz w:val="26"/>
          <w:szCs w:val="26"/>
        </w:rPr>
        <w:br/>
        <w:t>And the only remains to give proof of the fighting,</w:t>
      </w:r>
      <w:r w:rsidRPr="00E97D4F">
        <w:rPr>
          <w:rFonts w:ascii="Verdana" w:hAnsi="Verdana"/>
          <w:sz w:val="26"/>
          <w:szCs w:val="26"/>
        </w:rPr>
        <w:br/>
        <w:t>Are freshly dug graves at the side of the track.</w:t>
      </w:r>
      <w:r w:rsidRPr="00E97D4F">
        <w:rPr>
          <w:rFonts w:ascii="Verdana" w:hAnsi="Verdana"/>
          <w:sz w:val="26"/>
          <w:szCs w:val="26"/>
        </w:rPr>
        <w:br/>
      </w:r>
      <w:r w:rsidRPr="00E97D4F">
        <w:rPr>
          <w:rFonts w:ascii="Verdana" w:hAnsi="Verdana"/>
          <w:sz w:val="26"/>
          <w:szCs w:val="26"/>
        </w:rPr>
        <w:br/>
        <w:t>Again it is peaceful, the valley is silent,</w:t>
      </w:r>
      <w:r w:rsidRPr="00E97D4F">
        <w:rPr>
          <w:rFonts w:ascii="Verdana" w:hAnsi="Verdana"/>
          <w:sz w:val="26"/>
          <w:szCs w:val="26"/>
        </w:rPr>
        <w:br/>
        <w:t>Only the birds and the stream have their noise,</w:t>
      </w:r>
      <w:r w:rsidRPr="00E97D4F">
        <w:rPr>
          <w:rFonts w:ascii="Verdana" w:hAnsi="Verdana"/>
          <w:sz w:val="26"/>
          <w:szCs w:val="26"/>
        </w:rPr>
        <w:br/>
        <w:t>The twittering, bubbling sounds of nature.</w:t>
      </w:r>
      <w:r w:rsidRPr="00E97D4F">
        <w:rPr>
          <w:rFonts w:ascii="Verdana" w:hAnsi="Verdana"/>
          <w:sz w:val="26"/>
          <w:szCs w:val="26"/>
        </w:rPr>
        <w:br/>
        <w:t>Apart from this – silence which nothing destroys.</w:t>
      </w:r>
      <w:r w:rsidRPr="00E97D4F">
        <w:rPr>
          <w:rFonts w:ascii="Verdana" w:hAnsi="Verdana"/>
          <w:sz w:val="26"/>
          <w:szCs w:val="26"/>
        </w:rPr>
        <w:br/>
      </w:r>
      <w:r w:rsidRPr="00E97D4F">
        <w:rPr>
          <w:rFonts w:ascii="Verdana" w:hAnsi="Verdana"/>
          <w:sz w:val="26"/>
          <w:szCs w:val="26"/>
        </w:rPr>
        <w:br/>
      </w:r>
      <w:r w:rsidRPr="00E97D4F">
        <w:rPr>
          <w:rFonts w:ascii="Verdana" w:hAnsi="Verdana"/>
          <w:i/>
          <w:sz w:val="26"/>
          <w:szCs w:val="26"/>
        </w:rPr>
        <w:t>George Fraser Gallie, November, 1943.</w:t>
      </w:r>
    </w:p>
    <w:p w14:paraId="4069EDE4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3AD8134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0E676CC6" w14:textId="77777777" w:rsidR="00E95B5F" w:rsidRPr="00E97D4F" w:rsidRDefault="00E95B5F" w:rsidP="00E97D4F">
      <w:pPr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br w:type="page"/>
      </w:r>
    </w:p>
    <w:p w14:paraId="30C49856" w14:textId="77777777" w:rsidR="00E95B5F" w:rsidRPr="00E97D4F" w:rsidRDefault="00E95B5F" w:rsidP="00E97D4F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r w:rsidRPr="00E97D4F">
        <w:rPr>
          <w:rFonts w:ascii="Verdana" w:hAnsi="Verdana"/>
          <w:b/>
          <w:sz w:val="26"/>
          <w:szCs w:val="26"/>
          <w:u w:val="single"/>
        </w:rPr>
        <w:lastRenderedPageBreak/>
        <w:t>Threnody of the Nations</w:t>
      </w:r>
    </w:p>
    <w:p w14:paraId="0114DBC2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183F6404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have hated and fought,</w:t>
      </w:r>
    </w:p>
    <w:p w14:paraId="52ECAC5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have murdered and fled,</w:t>
      </w:r>
    </w:p>
    <w:p w14:paraId="5C9B93FA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But the peace that we sought</w:t>
      </w:r>
    </w:p>
    <w:p w14:paraId="5788B93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Is alone with the dead.</w:t>
      </w:r>
    </w:p>
    <w:p w14:paraId="3336FD5A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5FA23544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have offered ourselves</w:t>
      </w:r>
    </w:p>
    <w:p w14:paraId="6CE26E2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On the altar of greed;</w:t>
      </w:r>
    </w:p>
    <w:p w14:paraId="45A8E96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have poisoned our sons</w:t>
      </w:r>
    </w:p>
    <w:p w14:paraId="7C0F957E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With our venomous creed.</w:t>
      </w:r>
    </w:p>
    <w:p w14:paraId="7CE70AFD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469D94CE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have bombed and destroyed;</w:t>
      </w:r>
    </w:p>
    <w:p w14:paraId="2662774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have raped and diseased,</w:t>
      </w:r>
    </w:p>
    <w:p w14:paraId="2A86D3D5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Till the earth has grown dark</w:t>
      </w:r>
    </w:p>
    <w:p w14:paraId="11796195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With our war-obsequies.</w:t>
      </w:r>
    </w:p>
    <w:p w14:paraId="78A1446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5DC9205E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have sung our wild song</w:t>
      </w:r>
    </w:p>
    <w:p w14:paraId="07EB9BF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In the ghouls' jubilee,</w:t>
      </w:r>
    </w:p>
    <w:p w14:paraId="74CB99E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And, O Love, once again</w:t>
      </w:r>
    </w:p>
    <w:p w14:paraId="41DB920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have crucified Thee.</w:t>
      </w:r>
    </w:p>
    <w:p w14:paraId="1F7DD41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393D2229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Leon Adams</w:t>
      </w:r>
    </w:p>
    <w:p w14:paraId="79544925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Lennoxville, Quebec, May 16, 1940.</w:t>
      </w:r>
    </w:p>
    <w:p w14:paraId="318710DF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259EFB61" w14:textId="77777777" w:rsidR="00E95B5F" w:rsidRPr="00E97D4F" w:rsidRDefault="00E95B5F" w:rsidP="00E97D4F">
      <w:pPr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br w:type="page"/>
      </w:r>
    </w:p>
    <w:p w14:paraId="5F1E6CD6" w14:textId="77777777" w:rsidR="00E95B5F" w:rsidRPr="00E97D4F" w:rsidRDefault="00E95B5F" w:rsidP="00E97D4F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r w:rsidRPr="00E97D4F">
        <w:rPr>
          <w:rFonts w:ascii="Verdana" w:hAnsi="Verdana"/>
          <w:b/>
          <w:sz w:val="26"/>
          <w:szCs w:val="26"/>
          <w:u w:val="single"/>
        </w:rPr>
        <w:lastRenderedPageBreak/>
        <w:t>Tea at Olivier's</w:t>
      </w:r>
    </w:p>
    <w:p w14:paraId="2D423B37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60E66EEA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shall have tea at Olivier's and eat</w:t>
      </w:r>
    </w:p>
    <w:p w14:paraId="033A013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patisserie francaise</w:t>
      </w:r>
    </w:p>
    <w:p w14:paraId="634D7EA2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served by a waitress</w:t>
      </w:r>
    </w:p>
    <w:p w14:paraId="2EFFFD0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in blue dress,</w:t>
      </w:r>
    </w:p>
    <w:p w14:paraId="2D9A967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white apron, and</w:t>
      </w:r>
    </w:p>
    <w:p w14:paraId="1E8A169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white cap.</w:t>
      </w:r>
    </w:p>
    <w:p w14:paraId="32905DE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676FBE69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shall sip hot tea</w:t>
      </w:r>
    </w:p>
    <w:p w14:paraId="44E8AB45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 chat about</w:t>
      </w:r>
    </w:p>
    <w:p w14:paraId="2CFF49D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the battle of Britain,</w:t>
      </w:r>
    </w:p>
    <w:p w14:paraId="58C0736D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the latest German move,</w:t>
      </w:r>
    </w:p>
    <w:p w14:paraId="6A1910E2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our men,</w:t>
      </w:r>
    </w:p>
    <w:p w14:paraId="5EA9AAB5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our lovers,</w:t>
      </w:r>
    </w:p>
    <w:p w14:paraId="2E06BE3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 our hopes.</w:t>
      </w:r>
    </w:p>
    <w:p w14:paraId="53BC235D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73A5896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shall drink tea</w:t>
      </w:r>
    </w:p>
    <w:p w14:paraId="30949CA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while bombs tear out the hearts</w:t>
      </w:r>
    </w:p>
    <w:p w14:paraId="504B0FC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of twisted men;</w:t>
      </w:r>
    </w:p>
    <w:p w14:paraId="6AA9465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we shall eat</w:t>
      </w:r>
    </w:p>
    <w:p w14:paraId="7AFB8962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patisserie francaise</w:t>
      </w:r>
    </w:p>
    <w:p w14:paraId="1ED26D6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while they are tasting</w:t>
      </w:r>
    </w:p>
    <w:p w14:paraId="09BB415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Death.</w:t>
      </w:r>
    </w:p>
    <w:p w14:paraId="6FC5657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02D16F8E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Leon Adams</w:t>
      </w:r>
    </w:p>
    <w:p w14:paraId="37B1436C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Sherbrooke, Quebec, 29 November 1940.</w:t>
      </w:r>
    </w:p>
    <w:p w14:paraId="26745FDA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598E01F7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37EE3D6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br w:type="page"/>
      </w:r>
    </w:p>
    <w:p w14:paraId="49B6FFCC" w14:textId="77777777" w:rsidR="00E95B5F" w:rsidRPr="00E97D4F" w:rsidRDefault="00E95B5F" w:rsidP="00E97D4F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r w:rsidRPr="00E97D4F">
        <w:rPr>
          <w:rFonts w:ascii="Verdana" w:hAnsi="Verdana"/>
          <w:b/>
          <w:sz w:val="26"/>
          <w:szCs w:val="26"/>
          <w:u w:val="single"/>
        </w:rPr>
        <w:lastRenderedPageBreak/>
        <w:t>"Wish me luck...”</w:t>
      </w:r>
    </w:p>
    <w:p w14:paraId="0C800B5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27405829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She waits</w:t>
      </w:r>
    </w:p>
    <w:p w14:paraId="6A82D5EA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In the late twilight,</w:t>
      </w:r>
    </w:p>
    <w:p w14:paraId="3855549D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Shivering in the wind</w:t>
      </w:r>
    </w:p>
    <w:p w14:paraId="3C9BE66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That scoops up</w:t>
      </w:r>
    </w:p>
    <w:p w14:paraId="43E1B47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Over the lip</w:t>
      </w:r>
    </w:p>
    <w:p w14:paraId="44D4E69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Of the chalk cliff.</w:t>
      </w:r>
    </w:p>
    <w:p w14:paraId="369DF80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65411CF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She waits,</w:t>
      </w:r>
    </w:p>
    <w:p w14:paraId="0E00928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Listening to the</w:t>
      </w:r>
    </w:p>
    <w:p w14:paraId="4701653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Throb of the</w:t>
      </w:r>
    </w:p>
    <w:p w14:paraId="1B94963F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Wimpy’s engines</w:t>
      </w:r>
    </w:p>
    <w:p w14:paraId="2E54A942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As the squadron nears</w:t>
      </w:r>
    </w:p>
    <w:p w14:paraId="00EE0F9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Her look-out post.</w:t>
      </w:r>
    </w:p>
    <w:p w14:paraId="47D7BED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3AC0E21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She waits</w:t>
      </w:r>
    </w:p>
    <w:p w14:paraId="14ADB90A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For a glimpse of a</w:t>
      </w:r>
    </w:p>
    <w:p w14:paraId="67A068B5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Gauntleted hand</w:t>
      </w:r>
    </w:p>
    <w:p w14:paraId="0FDDCAD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Waving at her eye level,</w:t>
      </w:r>
    </w:p>
    <w:p w14:paraId="4ABA45FC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The hand that caressed</w:t>
      </w:r>
    </w:p>
    <w:p w14:paraId="671BA5C4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Now ready to trigger the tail guns.</w:t>
      </w:r>
    </w:p>
    <w:p w14:paraId="2AB34C8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3B8AFE2E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She waits,</w:t>
      </w:r>
    </w:p>
    <w:p w14:paraId="5E45F437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Keeping watch</w:t>
      </w:r>
    </w:p>
    <w:p w14:paraId="3CB6C317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Ears straining to catch</w:t>
      </w:r>
    </w:p>
    <w:p w14:paraId="4A670C6A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The returning flight,</w:t>
      </w:r>
    </w:p>
    <w:p w14:paraId="6E542E2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Waiting to count the returned</w:t>
      </w:r>
    </w:p>
    <w:p w14:paraId="2E7B5A5F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 the missing.</w:t>
      </w:r>
    </w:p>
    <w:p w14:paraId="4D46BE0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2DF44837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She waits</w:t>
      </w:r>
    </w:p>
    <w:p w14:paraId="0F8338A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Past the dawn...</w:t>
      </w:r>
    </w:p>
    <w:p w14:paraId="3820396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Waits for the missing...</w:t>
      </w:r>
    </w:p>
    <w:p w14:paraId="4745FD4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Waits...</w:t>
      </w:r>
    </w:p>
    <w:p w14:paraId="6311773C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 waits...</w:t>
      </w:r>
    </w:p>
    <w:p w14:paraId="301823B9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 waits.</w:t>
      </w:r>
    </w:p>
    <w:p w14:paraId="291F2B67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2BD0D4ED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Clare Stewart</w:t>
      </w:r>
    </w:p>
    <w:p w14:paraId="05855F05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20 October, 2002</w:t>
      </w:r>
    </w:p>
    <w:p w14:paraId="689AEAE7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1A328094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1E7B6D62" w14:textId="77777777" w:rsidR="00E95B5F" w:rsidRPr="00E97D4F" w:rsidRDefault="00E95B5F" w:rsidP="00E97D4F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r w:rsidRPr="00E97D4F">
        <w:rPr>
          <w:rFonts w:ascii="Verdana" w:hAnsi="Verdana"/>
          <w:b/>
          <w:sz w:val="26"/>
          <w:szCs w:val="26"/>
          <w:u w:val="single"/>
        </w:rPr>
        <w:lastRenderedPageBreak/>
        <w:t>The Click of the Garden Gate</w:t>
      </w:r>
    </w:p>
    <w:p w14:paraId="0020044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674FAED7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 hear the click of the garden gate</w:t>
      </w:r>
    </w:p>
    <w:p w14:paraId="76F352A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But it is not he</w:t>
      </w:r>
    </w:p>
    <w:p w14:paraId="6FB6FC7A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comes no more either early or late</w:t>
      </w:r>
    </w:p>
    <w:p w14:paraId="5A00C17D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To his dinner or tea</w:t>
      </w:r>
    </w:p>
    <w:p w14:paraId="6A0BCB4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is far away in an Air Force Camp</w:t>
      </w:r>
    </w:p>
    <w:p w14:paraId="618227BA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Learning to fight</w:t>
      </w:r>
    </w:p>
    <w:p w14:paraId="593AE89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(I wonder if his blankets are damp</w:t>
      </w:r>
    </w:p>
    <w:p w14:paraId="43FA5A9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 if he sleeps well at night)</w:t>
      </w:r>
    </w:p>
    <w:p w14:paraId="76719230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7E02450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Not twenty years when went away</w:t>
      </w:r>
    </w:p>
    <w:p w14:paraId="381E241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Just a boy</w:t>
      </w:r>
    </w:p>
    <w:p w14:paraId="775B290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may never again come back to stay</w:t>
      </w:r>
    </w:p>
    <w:p w14:paraId="7F428F04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To delight and annoy</w:t>
      </w:r>
    </w:p>
    <w:p w14:paraId="37758EC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Will what he has gained balance what he has lost?</w:t>
      </w:r>
    </w:p>
    <w:p w14:paraId="33F2572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will change</w:t>
      </w:r>
    </w:p>
    <w:p w14:paraId="7306799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Will his growth to manhood improve him most?</w:t>
      </w:r>
    </w:p>
    <w:p w14:paraId="5A736A7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Or make him change?</w:t>
      </w:r>
    </w:p>
    <w:p w14:paraId="18C79A77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3C7D952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 open the casement into his room</w:t>
      </w:r>
    </w:p>
    <w:p w14:paraId="38CFF5C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So tidy and neat</w:t>
      </w:r>
    </w:p>
    <w:p w14:paraId="1D148965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 the sun shines in and chases the gloom</w:t>
      </w:r>
    </w:p>
    <w:p w14:paraId="37E7A0B6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 the wind blows sweet</w:t>
      </w:r>
    </w:p>
    <w:p w14:paraId="4C0D48B9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Ready for him when, early or late</w:t>
      </w:r>
    </w:p>
    <w:p w14:paraId="34ABBC8C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comes back home to the sea</w:t>
      </w:r>
    </w:p>
    <w:p w14:paraId="3B6D0A72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 hear the click of the garden gate</w:t>
      </w:r>
    </w:p>
    <w:p w14:paraId="61368B1B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But it is not he.</w:t>
      </w:r>
    </w:p>
    <w:p w14:paraId="048386E5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(Perhaps it is Rene coming to tea!)</w:t>
      </w:r>
    </w:p>
    <w:p w14:paraId="44DAAAE0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13DA293F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May Hill, December 1940</w:t>
      </w:r>
    </w:p>
    <w:p w14:paraId="336D0F82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79F8BBD9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564B7AED" w14:textId="77777777" w:rsidR="00E95B5F" w:rsidRPr="00E97D4F" w:rsidRDefault="00E95B5F" w:rsidP="00E97D4F">
      <w:pPr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br w:type="page"/>
      </w:r>
    </w:p>
    <w:p w14:paraId="28B7C31F" w14:textId="77777777" w:rsidR="00E95B5F" w:rsidRPr="00E97D4F" w:rsidRDefault="00E95B5F" w:rsidP="00E97D4F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r w:rsidRPr="00E97D4F">
        <w:rPr>
          <w:rFonts w:ascii="Verdana" w:hAnsi="Verdana"/>
          <w:b/>
          <w:sz w:val="26"/>
          <w:szCs w:val="26"/>
          <w:u w:val="single"/>
        </w:rPr>
        <w:lastRenderedPageBreak/>
        <w:t>Hitler was a Killer</w:t>
      </w:r>
    </w:p>
    <w:p w14:paraId="2CC53AC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256BC453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Hitler was a Killer, who killed our British men</w:t>
      </w:r>
    </w:p>
    <w:p w14:paraId="32575F32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Upon the Beaches of Dunkirk, he killed so Many Men</w:t>
      </w:r>
    </w:p>
    <w:p w14:paraId="5CEBE019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6000FE3D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Upon the mighty Battlefield he never showed a tear</w:t>
      </w:r>
    </w:p>
    <w:p w14:paraId="21265E3A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sent them off to prison camps which filled them full of fear</w:t>
      </w:r>
    </w:p>
    <w:p w14:paraId="57F99868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1D58B69C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whipped the Jew he gassed the Jew until so many were dead</w:t>
      </w:r>
    </w:p>
    <w:p w14:paraId="6F623691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25D445D9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fought to be the Führer but his path was hell instead.</w:t>
      </w:r>
    </w:p>
    <w:p w14:paraId="5B886255" w14:textId="77777777" w:rsidR="00E95B5F" w:rsidRPr="00E97D4F" w:rsidRDefault="00E95B5F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1A31422E" w14:textId="77777777" w:rsidR="00E95B5F" w:rsidRPr="00E97D4F" w:rsidRDefault="00E95B5F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Steve Petch at the age of 11</w:t>
      </w:r>
    </w:p>
    <w:p w14:paraId="6EC49661" w14:textId="77777777" w:rsidR="003D27C6" w:rsidRPr="00E97D4F" w:rsidRDefault="003D27C6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06CA05DF" w14:textId="77777777" w:rsidR="003D27C6" w:rsidRPr="00E97D4F" w:rsidRDefault="003D27C6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0F4FEE97" w14:textId="77777777" w:rsidR="003D27C6" w:rsidRPr="00E97D4F" w:rsidRDefault="003D27C6" w:rsidP="00E97D4F">
      <w:pPr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br w:type="page"/>
      </w:r>
    </w:p>
    <w:p w14:paraId="0880E1A3" w14:textId="77777777" w:rsidR="003D27C6" w:rsidRPr="00E97D4F" w:rsidRDefault="003D27C6" w:rsidP="00E97D4F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r w:rsidRPr="00E97D4F">
        <w:rPr>
          <w:rFonts w:ascii="Verdana" w:hAnsi="Verdana"/>
          <w:b/>
          <w:sz w:val="26"/>
          <w:szCs w:val="26"/>
          <w:u w:val="single"/>
        </w:rPr>
        <w:lastRenderedPageBreak/>
        <w:t>Death of a Hero</w:t>
      </w:r>
    </w:p>
    <w:p w14:paraId="535CE854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2E49CE9C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Clothes soaked with blood, and blood on his boots</w:t>
      </w:r>
    </w:p>
    <w:p w14:paraId="60880652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As he breaths he gurgles blood</w:t>
      </w:r>
    </w:p>
    <w:p w14:paraId="5D6754D9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lays in the shadow cast by a wall of stone</w:t>
      </w:r>
    </w:p>
    <w:p w14:paraId="602EF999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 million miles from home</w:t>
      </w:r>
    </w:p>
    <w:p w14:paraId="052A4A96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Eyes wide with fright. His brothers by his side.</w:t>
      </w:r>
    </w:p>
    <w:p w14:paraId="427C1477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 quietly prays as he slowly dies</w:t>
      </w:r>
    </w:p>
    <w:p w14:paraId="2D29E702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As blood drains from his body, colour leaves his face</w:t>
      </w:r>
    </w:p>
    <w:p w14:paraId="3B900008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His blood waters the flowers in this God forsaken place</w:t>
      </w:r>
    </w:p>
    <w:p w14:paraId="1E5E179D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They hold him so he doesn’t die alone.</w:t>
      </w:r>
    </w:p>
    <w:p w14:paraId="1ABC9A4F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They hold him until they have to bag him and send him home.</w:t>
      </w:r>
    </w:p>
    <w:p w14:paraId="50788BFC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Tears leave streaks down a dirty face</w:t>
      </w:r>
    </w:p>
    <w:p w14:paraId="3B9F20BB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Sorrow and emptiness now takes his place</w:t>
      </w:r>
    </w:p>
    <w:p w14:paraId="62B78C22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With the utmost care they zip up the big black bag</w:t>
      </w:r>
    </w:p>
    <w:p w14:paraId="3687EB43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and wrap his body in an American flag.</w:t>
      </w:r>
    </w:p>
    <w:p w14:paraId="17594D4C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 hero is going home.</w:t>
      </w:r>
    </w:p>
    <w:p w14:paraId="57F71BEC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3DF7193B" w14:textId="77777777" w:rsidR="003D27C6" w:rsidRPr="00E97D4F" w:rsidRDefault="003D27C6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Steve Carlsen</w:t>
      </w:r>
    </w:p>
    <w:p w14:paraId="4B8FC6DF" w14:textId="77777777" w:rsidR="003D27C6" w:rsidRPr="00E97D4F" w:rsidRDefault="003D27C6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65CD3C11" w14:textId="77777777" w:rsidR="003D27C6" w:rsidRPr="00E97D4F" w:rsidRDefault="003D27C6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0D8636F7" w14:textId="77777777" w:rsidR="003D27C6" w:rsidRPr="00E97D4F" w:rsidRDefault="003D27C6" w:rsidP="00E97D4F">
      <w:pPr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br w:type="page"/>
      </w:r>
    </w:p>
    <w:p w14:paraId="70F74C96" w14:textId="77777777" w:rsidR="003D27C6" w:rsidRPr="00E97D4F" w:rsidRDefault="003D27C6" w:rsidP="00E97D4F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r w:rsidRPr="00E97D4F">
        <w:rPr>
          <w:rFonts w:ascii="Verdana" w:hAnsi="Verdana"/>
          <w:b/>
          <w:sz w:val="26"/>
          <w:szCs w:val="26"/>
          <w:u w:val="single"/>
        </w:rPr>
        <w:lastRenderedPageBreak/>
        <w:t>Home-Coming</w:t>
      </w:r>
    </w:p>
    <w:p w14:paraId="5A4212CC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33D80323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A great bird lands and</w:t>
      </w:r>
    </w:p>
    <w:p w14:paraId="00FD2631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Gathers strength after its flight.</w:t>
      </w:r>
    </w:p>
    <w:p w14:paraId="0AAEDC6D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Her oviduct contracts,</w:t>
      </w:r>
    </w:p>
    <w:p w14:paraId="714B0508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Discharging precious cargo,</w:t>
      </w:r>
    </w:p>
    <w:p w14:paraId="660CFB87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Covered in a bright membrane.</w:t>
      </w:r>
    </w:p>
    <w:p w14:paraId="1B1A56C4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5C7F662F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It is carried shoulder-high</w:t>
      </w:r>
    </w:p>
    <w:p w14:paraId="1E7FEFC5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By adopted brothers.</w:t>
      </w:r>
    </w:p>
    <w:p w14:paraId="2D1E121D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This offspring,</w:t>
      </w:r>
    </w:p>
    <w:p w14:paraId="75A9A931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Once nurtured in a mother’s womb,</w:t>
      </w:r>
    </w:p>
    <w:p w14:paraId="08CCA1A8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Now enveloped in wood.</w:t>
      </w:r>
    </w:p>
    <w:p w14:paraId="2D627064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</w:p>
    <w:p w14:paraId="347E754F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Safe from life’s buffeting,</w:t>
      </w:r>
    </w:p>
    <w:p w14:paraId="72672E63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It is sterile.</w:t>
      </w:r>
    </w:p>
    <w:p w14:paraId="7B6B923C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Nothing will erupt from its shell.</w:t>
      </w:r>
    </w:p>
    <w:p w14:paraId="68D5F4D1" w14:textId="77777777" w:rsidR="003D27C6" w:rsidRPr="00E97D4F" w:rsidRDefault="003D27C6" w:rsidP="00E97D4F">
      <w:pPr>
        <w:spacing w:after="0"/>
        <w:jc w:val="center"/>
        <w:rPr>
          <w:rFonts w:ascii="Verdana" w:hAnsi="Verdana"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Instead, it focuses a nation’s awe,</w:t>
      </w:r>
    </w:p>
    <w:p w14:paraId="731DDADA" w14:textId="77777777" w:rsidR="003D27C6" w:rsidRPr="00E97D4F" w:rsidRDefault="003D27C6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sz w:val="26"/>
          <w:szCs w:val="26"/>
        </w:rPr>
        <w:t>The nidus of a family’s</w:t>
      </w:r>
      <w:r w:rsidRPr="00E97D4F">
        <w:rPr>
          <w:rFonts w:ascii="Verdana" w:hAnsi="Verdana"/>
          <w:i/>
          <w:sz w:val="26"/>
          <w:szCs w:val="26"/>
        </w:rPr>
        <w:t xml:space="preserve"> </w:t>
      </w:r>
      <w:r w:rsidRPr="00E97D4F">
        <w:rPr>
          <w:rFonts w:ascii="Verdana" w:hAnsi="Verdana"/>
          <w:sz w:val="26"/>
          <w:szCs w:val="26"/>
        </w:rPr>
        <w:t>grief</w:t>
      </w:r>
      <w:r w:rsidRPr="00E97D4F">
        <w:rPr>
          <w:rFonts w:ascii="Verdana" w:hAnsi="Verdana"/>
          <w:i/>
          <w:sz w:val="26"/>
          <w:szCs w:val="26"/>
        </w:rPr>
        <w:t>.</w:t>
      </w:r>
    </w:p>
    <w:p w14:paraId="5B61D0BC" w14:textId="77777777" w:rsidR="003D27C6" w:rsidRPr="00E97D4F" w:rsidRDefault="003D27C6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</w:p>
    <w:p w14:paraId="529199BB" w14:textId="77777777" w:rsidR="003D27C6" w:rsidRPr="00E97D4F" w:rsidRDefault="003D27C6" w:rsidP="00E97D4F">
      <w:pPr>
        <w:spacing w:after="0"/>
        <w:jc w:val="center"/>
        <w:rPr>
          <w:rFonts w:ascii="Verdana" w:hAnsi="Verdana"/>
          <w:i/>
          <w:sz w:val="26"/>
          <w:szCs w:val="26"/>
        </w:rPr>
      </w:pPr>
      <w:r w:rsidRPr="00E97D4F">
        <w:rPr>
          <w:rFonts w:ascii="Verdana" w:hAnsi="Verdana"/>
          <w:i/>
          <w:sz w:val="26"/>
          <w:szCs w:val="26"/>
        </w:rPr>
        <w:t>Richard Y. Ball</w:t>
      </w:r>
    </w:p>
    <w:sectPr w:rsidR="003D27C6" w:rsidRPr="00E97D4F" w:rsidSect="00E97D4F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5F"/>
    <w:rsid w:val="00026304"/>
    <w:rsid w:val="00116985"/>
    <w:rsid w:val="00156F80"/>
    <w:rsid w:val="003D27C6"/>
    <w:rsid w:val="008E4D22"/>
    <w:rsid w:val="008F3978"/>
    <w:rsid w:val="009E53A5"/>
    <w:rsid w:val="00E95B5F"/>
    <w:rsid w:val="00E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201C"/>
  <w15:docId w15:val="{0C36FBE1-713F-4216-B214-3BC6B449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mheading1">
    <w:name w:val="poemheading1"/>
    <w:basedOn w:val="DefaultParagraphFont"/>
    <w:rsid w:val="00E95B5F"/>
    <w:rPr>
      <w:rFonts w:ascii="Arial" w:hAnsi="Arial" w:cs="Arial" w:hint="default"/>
      <w:b w:val="0"/>
      <w:bCs w:val="0"/>
      <w:color w:val="0000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236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35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40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551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33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276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Henham and Ugley</cp:lastModifiedBy>
  <cp:revision>2</cp:revision>
  <dcterms:created xsi:type="dcterms:W3CDTF">2020-05-01T12:53:00Z</dcterms:created>
  <dcterms:modified xsi:type="dcterms:W3CDTF">2020-05-01T12:53:00Z</dcterms:modified>
</cp:coreProperties>
</file>