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2093"/>
        <w:gridCol w:w="5670"/>
      </w:tblGrid>
      <w:tr w:rsidR="003D2C1C" w14:paraId="463358D0" w14:textId="77777777" w:rsidTr="00F94FCD">
        <w:tc>
          <w:tcPr>
            <w:tcW w:w="10768" w:type="dxa"/>
            <w:gridSpan w:val="3"/>
          </w:tcPr>
          <w:p w14:paraId="11CED0F7" w14:textId="3CD5A172" w:rsidR="003D2C1C" w:rsidRPr="003D2C1C" w:rsidRDefault="003D2C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D2C1C">
              <w:rPr>
                <w:b/>
                <w:bCs/>
                <w:sz w:val="28"/>
                <w:szCs w:val="28"/>
              </w:rPr>
              <w:t>Daily timetable up to and including Friday 3</w:t>
            </w:r>
            <w:r w:rsidRPr="003D2C1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D2C1C">
              <w:rPr>
                <w:b/>
                <w:bCs/>
                <w:sz w:val="28"/>
                <w:szCs w:val="28"/>
              </w:rPr>
              <w:t xml:space="preserve"> April</w:t>
            </w:r>
          </w:p>
        </w:tc>
      </w:tr>
      <w:tr w:rsidR="003D2C1C" w14:paraId="66192EAB" w14:textId="77777777" w:rsidTr="00F94FCD">
        <w:tc>
          <w:tcPr>
            <w:tcW w:w="3005" w:type="dxa"/>
          </w:tcPr>
          <w:p w14:paraId="1F350E8D" w14:textId="5E150664" w:rsidR="003D2C1C" w:rsidRPr="00F94FCD" w:rsidRDefault="003D2C1C" w:rsidP="003D2C1C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Timings</w:t>
            </w:r>
          </w:p>
        </w:tc>
        <w:tc>
          <w:tcPr>
            <w:tcW w:w="2093" w:type="dxa"/>
          </w:tcPr>
          <w:p w14:paraId="517C0CCA" w14:textId="7FC4ACF3" w:rsidR="003D2C1C" w:rsidRPr="00F94FCD" w:rsidRDefault="003D2C1C" w:rsidP="003D2C1C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Subject</w:t>
            </w:r>
          </w:p>
        </w:tc>
        <w:tc>
          <w:tcPr>
            <w:tcW w:w="5670" w:type="dxa"/>
          </w:tcPr>
          <w:p w14:paraId="1F038BDC" w14:textId="36846278" w:rsidR="003D2C1C" w:rsidRPr="00F94FCD" w:rsidRDefault="003D2C1C" w:rsidP="003D2C1C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Details</w:t>
            </w:r>
          </w:p>
        </w:tc>
      </w:tr>
      <w:tr w:rsidR="003D2C1C" w14:paraId="209D77AF" w14:textId="77777777" w:rsidTr="00F94FCD">
        <w:tc>
          <w:tcPr>
            <w:tcW w:w="3005" w:type="dxa"/>
          </w:tcPr>
          <w:p w14:paraId="3AE30F89" w14:textId="0574AC91" w:rsidR="003D2C1C" w:rsidRDefault="003D2C1C" w:rsidP="003D2C1C">
            <w:r>
              <w:t>9am to 9.30 ish</w:t>
            </w:r>
          </w:p>
        </w:tc>
        <w:tc>
          <w:tcPr>
            <w:tcW w:w="2093" w:type="dxa"/>
          </w:tcPr>
          <w:p w14:paraId="33D7CACB" w14:textId="5AF97342" w:rsidR="003D2C1C" w:rsidRDefault="003D2C1C" w:rsidP="003D2C1C">
            <w:r>
              <w:t xml:space="preserve">Maths </w:t>
            </w:r>
          </w:p>
        </w:tc>
        <w:tc>
          <w:tcPr>
            <w:tcW w:w="5670" w:type="dxa"/>
          </w:tcPr>
          <w:p w14:paraId="788BA748" w14:textId="139FA19B" w:rsidR="003D2C1C" w:rsidRDefault="003D2C1C" w:rsidP="003D2C1C">
            <w:r>
              <w:t>Work is in maths folder together with learning outcomes, models and answers</w:t>
            </w:r>
          </w:p>
        </w:tc>
      </w:tr>
      <w:tr w:rsidR="003D2C1C" w14:paraId="68ABD7A6" w14:textId="77777777" w:rsidTr="00F94FCD">
        <w:tc>
          <w:tcPr>
            <w:tcW w:w="3005" w:type="dxa"/>
          </w:tcPr>
          <w:p w14:paraId="5405383C" w14:textId="224E26AF" w:rsidR="003D2C1C" w:rsidRDefault="003D2C1C" w:rsidP="003D2C1C">
            <w:r>
              <w:t xml:space="preserve">15 minutes </w:t>
            </w:r>
          </w:p>
        </w:tc>
        <w:tc>
          <w:tcPr>
            <w:tcW w:w="2093" w:type="dxa"/>
          </w:tcPr>
          <w:p w14:paraId="674B3075" w14:textId="79706E2C" w:rsidR="003D2C1C" w:rsidRDefault="003D2C1C" w:rsidP="003D2C1C">
            <w:r>
              <w:t>Times tables practice</w:t>
            </w:r>
          </w:p>
        </w:tc>
        <w:tc>
          <w:tcPr>
            <w:tcW w:w="5670" w:type="dxa"/>
          </w:tcPr>
          <w:p w14:paraId="4A8EF077" w14:textId="0F4F28AA" w:rsidR="003D2C1C" w:rsidRDefault="003D2C1C" w:rsidP="003D2C1C">
            <w:r>
              <w:t>On Purple mash or by using the times table grid</w:t>
            </w:r>
          </w:p>
        </w:tc>
      </w:tr>
      <w:tr w:rsidR="003D2C1C" w14:paraId="7062FF0A" w14:textId="77777777" w:rsidTr="00F94FCD">
        <w:tc>
          <w:tcPr>
            <w:tcW w:w="3005" w:type="dxa"/>
          </w:tcPr>
          <w:p w14:paraId="298261DD" w14:textId="20E42D12" w:rsidR="003D2C1C" w:rsidRDefault="003D2C1C" w:rsidP="003D2C1C">
            <w:r>
              <w:t xml:space="preserve">15 minutes </w:t>
            </w:r>
          </w:p>
        </w:tc>
        <w:tc>
          <w:tcPr>
            <w:tcW w:w="2093" w:type="dxa"/>
          </w:tcPr>
          <w:p w14:paraId="09F11176" w14:textId="1B2E2C58" w:rsidR="003D2C1C" w:rsidRDefault="003D2C1C" w:rsidP="003D2C1C">
            <w:r>
              <w:t>Break and snack</w:t>
            </w:r>
          </w:p>
        </w:tc>
        <w:tc>
          <w:tcPr>
            <w:tcW w:w="5670" w:type="dxa"/>
          </w:tcPr>
          <w:p w14:paraId="00379BDC" w14:textId="77777777" w:rsidR="003D2C1C" w:rsidRDefault="003D2C1C" w:rsidP="003D2C1C"/>
        </w:tc>
      </w:tr>
      <w:tr w:rsidR="003D2C1C" w14:paraId="467260DD" w14:textId="77777777" w:rsidTr="00F94FCD">
        <w:tc>
          <w:tcPr>
            <w:tcW w:w="3005" w:type="dxa"/>
          </w:tcPr>
          <w:p w14:paraId="237CF404" w14:textId="41D85681" w:rsidR="003D2C1C" w:rsidRDefault="003D2C1C" w:rsidP="003D2C1C">
            <w:r>
              <w:t xml:space="preserve">15 minutes </w:t>
            </w:r>
          </w:p>
        </w:tc>
        <w:tc>
          <w:tcPr>
            <w:tcW w:w="2093" w:type="dxa"/>
          </w:tcPr>
          <w:p w14:paraId="0BAA08D6" w14:textId="49203F2B" w:rsidR="003D2C1C" w:rsidRDefault="003D2C1C" w:rsidP="003D2C1C">
            <w:r>
              <w:t>Spellings</w:t>
            </w:r>
          </w:p>
        </w:tc>
        <w:tc>
          <w:tcPr>
            <w:tcW w:w="5670" w:type="dxa"/>
          </w:tcPr>
          <w:p w14:paraId="1521A2E1" w14:textId="77777777" w:rsidR="003D2C1C" w:rsidRDefault="003D2C1C" w:rsidP="003D2C1C"/>
        </w:tc>
      </w:tr>
      <w:tr w:rsidR="003D2C1C" w14:paraId="15AE60C3" w14:textId="77777777" w:rsidTr="00F94FCD">
        <w:tc>
          <w:tcPr>
            <w:tcW w:w="3005" w:type="dxa"/>
          </w:tcPr>
          <w:p w14:paraId="2CFAD0EF" w14:textId="2839E5A4" w:rsidR="003D2C1C" w:rsidRDefault="003D2C1C" w:rsidP="003D2C1C">
            <w:r>
              <w:t xml:space="preserve">15 minutes (at least) </w:t>
            </w:r>
          </w:p>
        </w:tc>
        <w:tc>
          <w:tcPr>
            <w:tcW w:w="2093" w:type="dxa"/>
          </w:tcPr>
          <w:p w14:paraId="2D2E21B7" w14:textId="634C9264" w:rsidR="003D2C1C" w:rsidRDefault="003D2C1C" w:rsidP="003D2C1C">
            <w:r>
              <w:t xml:space="preserve">Reading </w:t>
            </w:r>
          </w:p>
        </w:tc>
        <w:tc>
          <w:tcPr>
            <w:tcW w:w="5670" w:type="dxa"/>
          </w:tcPr>
          <w:p w14:paraId="5DD0287E" w14:textId="3B2F21CA" w:rsidR="003D2C1C" w:rsidRDefault="003D2C1C" w:rsidP="003D2C1C">
            <w:r>
              <w:t>Quiet reading</w:t>
            </w:r>
          </w:p>
        </w:tc>
      </w:tr>
      <w:tr w:rsidR="003D2C1C" w14:paraId="7D54EF69" w14:textId="77777777" w:rsidTr="00F94FCD">
        <w:tc>
          <w:tcPr>
            <w:tcW w:w="3005" w:type="dxa"/>
          </w:tcPr>
          <w:p w14:paraId="5DC2DD66" w14:textId="77777777" w:rsidR="003D2C1C" w:rsidRDefault="003D2C1C" w:rsidP="003D2C1C"/>
        </w:tc>
        <w:tc>
          <w:tcPr>
            <w:tcW w:w="2093" w:type="dxa"/>
          </w:tcPr>
          <w:p w14:paraId="17B4739D" w14:textId="32990D7B" w:rsidR="003D2C1C" w:rsidRDefault="003D2C1C" w:rsidP="003D2C1C">
            <w:r>
              <w:t>English – grammar, reading, writing</w:t>
            </w:r>
          </w:p>
        </w:tc>
        <w:tc>
          <w:tcPr>
            <w:tcW w:w="5670" w:type="dxa"/>
          </w:tcPr>
          <w:p w14:paraId="00C4148C" w14:textId="3A8ECEC8" w:rsidR="003D2C1C" w:rsidRDefault="003D2C1C" w:rsidP="003D2C1C">
            <w:r>
              <w:t>Work is in blue folders together with learning outcomes and visual aids</w:t>
            </w:r>
          </w:p>
        </w:tc>
      </w:tr>
      <w:tr w:rsidR="003D2C1C" w14:paraId="68100E92" w14:textId="77777777" w:rsidTr="00F94FCD">
        <w:tc>
          <w:tcPr>
            <w:tcW w:w="3005" w:type="dxa"/>
          </w:tcPr>
          <w:p w14:paraId="3E7183F6" w14:textId="77A54A10" w:rsidR="003D2C1C" w:rsidRDefault="003D2C1C" w:rsidP="003D2C1C">
            <w:r>
              <w:t>12 noon – one hour</w:t>
            </w:r>
          </w:p>
        </w:tc>
        <w:tc>
          <w:tcPr>
            <w:tcW w:w="2093" w:type="dxa"/>
          </w:tcPr>
          <w:p w14:paraId="23E03A47" w14:textId="0A6BB27F" w:rsidR="003D2C1C" w:rsidRDefault="003D2C1C" w:rsidP="003D2C1C">
            <w:r>
              <w:t>Lunch</w:t>
            </w:r>
          </w:p>
        </w:tc>
        <w:tc>
          <w:tcPr>
            <w:tcW w:w="5670" w:type="dxa"/>
          </w:tcPr>
          <w:p w14:paraId="6C287B53" w14:textId="77777777" w:rsidR="003D2C1C" w:rsidRDefault="003D2C1C" w:rsidP="003D2C1C"/>
        </w:tc>
      </w:tr>
      <w:tr w:rsidR="003D2C1C" w14:paraId="698B6289" w14:textId="77777777" w:rsidTr="00F94FCD">
        <w:tc>
          <w:tcPr>
            <w:tcW w:w="3005" w:type="dxa"/>
          </w:tcPr>
          <w:p w14:paraId="4B0BD4C6" w14:textId="6E9F76DC" w:rsidR="003D2C1C" w:rsidRDefault="003D2C1C" w:rsidP="003D2C1C">
            <w:r>
              <w:t>15 minutes</w:t>
            </w:r>
          </w:p>
        </w:tc>
        <w:tc>
          <w:tcPr>
            <w:tcW w:w="2093" w:type="dxa"/>
          </w:tcPr>
          <w:p w14:paraId="1FEE92B0" w14:textId="7791A011" w:rsidR="003D2C1C" w:rsidRDefault="003D2C1C" w:rsidP="003D2C1C">
            <w:r>
              <w:t>Mindfulness</w:t>
            </w:r>
          </w:p>
        </w:tc>
        <w:tc>
          <w:tcPr>
            <w:tcW w:w="5670" w:type="dxa"/>
          </w:tcPr>
          <w:p w14:paraId="1E7E2CDA" w14:textId="7B1BB75C" w:rsidR="003D2C1C" w:rsidRDefault="003D2C1C" w:rsidP="003D2C1C">
            <w:r>
              <w:t xml:space="preserve">Colouring, yoga, listening to music or more reading </w:t>
            </w:r>
          </w:p>
        </w:tc>
      </w:tr>
      <w:tr w:rsidR="003D2C1C" w14:paraId="5B0E6AED" w14:textId="77777777" w:rsidTr="00F94FCD">
        <w:tc>
          <w:tcPr>
            <w:tcW w:w="3005" w:type="dxa"/>
          </w:tcPr>
          <w:p w14:paraId="4A811DC1" w14:textId="5D11DDED" w:rsidR="003D2C1C" w:rsidRDefault="003D2C1C" w:rsidP="003D2C1C">
            <w:r>
              <w:t xml:space="preserve">1 hour </w:t>
            </w:r>
          </w:p>
        </w:tc>
        <w:tc>
          <w:tcPr>
            <w:tcW w:w="2093" w:type="dxa"/>
          </w:tcPr>
          <w:p w14:paraId="565F5997" w14:textId="09D359F9" w:rsidR="003D2C1C" w:rsidRDefault="003D2C1C" w:rsidP="003D2C1C">
            <w:r>
              <w:t xml:space="preserve">Topic </w:t>
            </w:r>
          </w:p>
        </w:tc>
        <w:tc>
          <w:tcPr>
            <w:tcW w:w="5670" w:type="dxa"/>
          </w:tcPr>
          <w:p w14:paraId="22FCE5F3" w14:textId="10F387F3" w:rsidR="003D2C1C" w:rsidRDefault="003D2C1C" w:rsidP="003D2C1C">
            <w:r>
              <w:t xml:space="preserve">London or science </w:t>
            </w:r>
          </w:p>
        </w:tc>
      </w:tr>
      <w:tr w:rsidR="003D2C1C" w14:paraId="23CB6534" w14:textId="77777777" w:rsidTr="00F94FCD">
        <w:tc>
          <w:tcPr>
            <w:tcW w:w="3005" w:type="dxa"/>
          </w:tcPr>
          <w:p w14:paraId="0126CB73" w14:textId="4F2EF301" w:rsidR="003D2C1C" w:rsidRDefault="003D2C1C" w:rsidP="003D2C1C">
            <w:r>
              <w:t xml:space="preserve">15 minutes </w:t>
            </w:r>
          </w:p>
        </w:tc>
        <w:tc>
          <w:tcPr>
            <w:tcW w:w="2093" w:type="dxa"/>
          </w:tcPr>
          <w:p w14:paraId="4857B06D" w14:textId="629F664C" w:rsidR="003D2C1C" w:rsidRDefault="003D2C1C" w:rsidP="003D2C1C">
            <w:r>
              <w:t>PE</w:t>
            </w:r>
          </w:p>
        </w:tc>
        <w:tc>
          <w:tcPr>
            <w:tcW w:w="5670" w:type="dxa"/>
          </w:tcPr>
          <w:p w14:paraId="210BD4BC" w14:textId="77777777" w:rsidR="003D2C1C" w:rsidRDefault="003D2C1C" w:rsidP="003D2C1C">
            <w:r>
              <w:t>Choose one or a selection of the following activities:</w:t>
            </w:r>
          </w:p>
          <w:p w14:paraId="4FB1E194" w14:textId="6EB11FD9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Steps</w:t>
            </w:r>
          </w:p>
          <w:p w14:paraId="241C4F15" w14:textId="77777777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Running up and down stairs</w:t>
            </w:r>
          </w:p>
          <w:p w14:paraId="5EA80F18" w14:textId="77777777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The ball clap challenge</w:t>
            </w:r>
          </w:p>
          <w:p w14:paraId="40615106" w14:textId="4F433029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Burpees</w:t>
            </w:r>
          </w:p>
          <w:p w14:paraId="6F7391E2" w14:textId="6ED50F6F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Planking</w:t>
            </w:r>
          </w:p>
          <w:p w14:paraId="6B629C46" w14:textId="77777777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Balancing on one foot – how long?</w:t>
            </w:r>
          </w:p>
          <w:p w14:paraId="64CA8BE7" w14:textId="77777777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Triceps challenge</w:t>
            </w:r>
          </w:p>
          <w:p w14:paraId="23959804" w14:textId="77777777" w:rsidR="003D2C1C" w:rsidRPr="003D2C1C" w:rsidRDefault="003D2C1C" w:rsidP="003D2C1C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Running on the spot</w:t>
            </w:r>
          </w:p>
          <w:p w14:paraId="67182189" w14:textId="11F0D9C5" w:rsidR="003D2C1C" w:rsidRDefault="003D2C1C" w:rsidP="003D2C1C">
            <w:r w:rsidRPr="003D2C1C">
              <w:rPr>
                <w:sz w:val="20"/>
                <w:szCs w:val="20"/>
              </w:rPr>
              <w:t>Throwing and catching a ball against the wall.</w:t>
            </w:r>
          </w:p>
        </w:tc>
      </w:tr>
    </w:tbl>
    <w:p w14:paraId="1D0B0AEC" w14:textId="225CEC15" w:rsidR="006D1E32" w:rsidRDefault="006D1E32"/>
    <w:p w14:paraId="61D9B09A" w14:textId="7758EF04" w:rsidR="00F94FCD" w:rsidRDefault="00F94FCD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05"/>
        <w:gridCol w:w="2093"/>
        <w:gridCol w:w="5670"/>
      </w:tblGrid>
      <w:tr w:rsidR="00F94FCD" w14:paraId="4769A729" w14:textId="77777777" w:rsidTr="006D1E32">
        <w:tc>
          <w:tcPr>
            <w:tcW w:w="10768" w:type="dxa"/>
            <w:gridSpan w:val="3"/>
          </w:tcPr>
          <w:p w14:paraId="1F92378C" w14:textId="77777777" w:rsidR="00F94FCD" w:rsidRPr="003D2C1C" w:rsidRDefault="00F94FCD" w:rsidP="006D1E32">
            <w:pPr>
              <w:rPr>
                <w:b/>
                <w:bCs/>
                <w:sz w:val="28"/>
                <w:szCs w:val="28"/>
              </w:rPr>
            </w:pPr>
            <w:r w:rsidRPr="003D2C1C">
              <w:rPr>
                <w:b/>
                <w:bCs/>
                <w:sz w:val="28"/>
                <w:szCs w:val="28"/>
              </w:rPr>
              <w:t>Daily timetable up to and including Friday 3</w:t>
            </w:r>
            <w:r w:rsidRPr="003D2C1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D2C1C">
              <w:rPr>
                <w:b/>
                <w:bCs/>
                <w:sz w:val="28"/>
                <w:szCs w:val="28"/>
              </w:rPr>
              <w:t xml:space="preserve"> April</w:t>
            </w:r>
          </w:p>
        </w:tc>
      </w:tr>
      <w:tr w:rsidR="00F94FCD" w14:paraId="1640C249" w14:textId="77777777" w:rsidTr="006D1E32">
        <w:tc>
          <w:tcPr>
            <w:tcW w:w="3005" w:type="dxa"/>
          </w:tcPr>
          <w:p w14:paraId="3B3EBDAA" w14:textId="77777777" w:rsidR="00F94FCD" w:rsidRPr="00F94FCD" w:rsidRDefault="00F94FCD" w:rsidP="006D1E32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Timings</w:t>
            </w:r>
          </w:p>
        </w:tc>
        <w:tc>
          <w:tcPr>
            <w:tcW w:w="2093" w:type="dxa"/>
          </w:tcPr>
          <w:p w14:paraId="70FF0091" w14:textId="77777777" w:rsidR="00F94FCD" w:rsidRPr="00F94FCD" w:rsidRDefault="00F94FCD" w:rsidP="006D1E32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Subject</w:t>
            </w:r>
          </w:p>
        </w:tc>
        <w:tc>
          <w:tcPr>
            <w:tcW w:w="5670" w:type="dxa"/>
          </w:tcPr>
          <w:p w14:paraId="01C5A467" w14:textId="77777777" w:rsidR="00F94FCD" w:rsidRPr="00F94FCD" w:rsidRDefault="00F94FCD" w:rsidP="006D1E32">
            <w:pPr>
              <w:rPr>
                <w:b/>
                <w:bCs/>
              </w:rPr>
            </w:pPr>
            <w:r w:rsidRPr="00F94FCD">
              <w:rPr>
                <w:b/>
                <w:bCs/>
              </w:rPr>
              <w:t>Details</w:t>
            </w:r>
          </w:p>
        </w:tc>
      </w:tr>
      <w:tr w:rsidR="00F94FCD" w14:paraId="49D09F40" w14:textId="77777777" w:rsidTr="006D1E32">
        <w:tc>
          <w:tcPr>
            <w:tcW w:w="3005" w:type="dxa"/>
          </w:tcPr>
          <w:p w14:paraId="4D6A2D35" w14:textId="77777777" w:rsidR="00F94FCD" w:rsidRDefault="00F94FCD" w:rsidP="006D1E32">
            <w:r>
              <w:t>9am to 9.30 ish</w:t>
            </w:r>
          </w:p>
        </w:tc>
        <w:tc>
          <w:tcPr>
            <w:tcW w:w="2093" w:type="dxa"/>
          </w:tcPr>
          <w:p w14:paraId="7D552E0E" w14:textId="77777777" w:rsidR="00F94FCD" w:rsidRDefault="00F94FCD" w:rsidP="006D1E32">
            <w:r>
              <w:t xml:space="preserve">Maths </w:t>
            </w:r>
          </w:p>
        </w:tc>
        <w:tc>
          <w:tcPr>
            <w:tcW w:w="5670" w:type="dxa"/>
          </w:tcPr>
          <w:p w14:paraId="47D4CD31" w14:textId="77777777" w:rsidR="00F94FCD" w:rsidRDefault="00F94FCD" w:rsidP="006D1E32">
            <w:r>
              <w:t>Work is in maths folder together with learning outcomes, models and answers</w:t>
            </w:r>
          </w:p>
        </w:tc>
      </w:tr>
      <w:tr w:rsidR="00F94FCD" w14:paraId="6F57BA80" w14:textId="77777777" w:rsidTr="006D1E32">
        <w:tc>
          <w:tcPr>
            <w:tcW w:w="3005" w:type="dxa"/>
          </w:tcPr>
          <w:p w14:paraId="637A3AE8" w14:textId="77777777" w:rsidR="00F94FCD" w:rsidRDefault="00F94FCD" w:rsidP="006D1E32">
            <w:r>
              <w:t xml:space="preserve">15 minutes </w:t>
            </w:r>
          </w:p>
        </w:tc>
        <w:tc>
          <w:tcPr>
            <w:tcW w:w="2093" w:type="dxa"/>
          </w:tcPr>
          <w:p w14:paraId="6332BC42" w14:textId="77777777" w:rsidR="00F94FCD" w:rsidRDefault="00F94FCD" w:rsidP="006D1E32">
            <w:r>
              <w:t>Times tables practice</w:t>
            </w:r>
          </w:p>
        </w:tc>
        <w:tc>
          <w:tcPr>
            <w:tcW w:w="5670" w:type="dxa"/>
          </w:tcPr>
          <w:p w14:paraId="2C6D11FC" w14:textId="77777777" w:rsidR="00F94FCD" w:rsidRDefault="00F94FCD" w:rsidP="006D1E32">
            <w:r>
              <w:t>On Purple mash or by using the times table grid</w:t>
            </w:r>
          </w:p>
        </w:tc>
      </w:tr>
      <w:tr w:rsidR="00F94FCD" w14:paraId="7EA8D813" w14:textId="77777777" w:rsidTr="006D1E32">
        <w:tc>
          <w:tcPr>
            <w:tcW w:w="3005" w:type="dxa"/>
          </w:tcPr>
          <w:p w14:paraId="139AA50F" w14:textId="77777777" w:rsidR="00F94FCD" w:rsidRDefault="00F94FCD" w:rsidP="006D1E32">
            <w:r>
              <w:t xml:space="preserve">15 minutes </w:t>
            </w:r>
          </w:p>
        </w:tc>
        <w:tc>
          <w:tcPr>
            <w:tcW w:w="2093" w:type="dxa"/>
          </w:tcPr>
          <w:p w14:paraId="2EBADAEF" w14:textId="77777777" w:rsidR="00F94FCD" w:rsidRDefault="00F94FCD" w:rsidP="006D1E32">
            <w:r>
              <w:t>Break and snack</w:t>
            </w:r>
          </w:p>
        </w:tc>
        <w:tc>
          <w:tcPr>
            <w:tcW w:w="5670" w:type="dxa"/>
          </w:tcPr>
          <w:p w14:paraId="516DDC4A" w14:textId="77777777" w:rsidR="00F94FCD" w:rsidRDefault="00F94FCD" w:rsidP="006D1E32"/>
        </w:tc>
      </w:tr>
      <w:tr w:rsidR="00F94FCD" w14:paraId="29AAC7DB" w14:textId="77777777" w:rsidTr="006D1E32">
        <w:tc>
          <w:tcPr>
            <w:tcW w:w="3005" w:type="dxa"/>
          </w:tcPr>
          <w:p w14:paraId="2E763EE6" w14:textId="77777777" w:rsidR="00F94FCD" w:rsidRDefault="00F94FCD" w:rsidP="006D1E32">
            <w:r>
              <w:t xml:space="preserve">15 minutes </w:t>
            </w:r>
          </w:p>
        </w:tc>
        <w:tc>
          <w:tcPr>
            <w:tcW w:w="2093" w:type="dxa"/>
          </w:tcPr>
          <w:p w14:paraId="0957C9E9" w14:textId="77777777" w:rsidR="00F94FCD" w:rsidRDefault="00F94FCD" w:rsidP="006D1E32">
            <w:r>
              <w:t>Spellings</w:t>
            </w:r>
          </w:p>
        </w:tc>
        <w:tc>
          <w:tcPr>
            <w:tcW w:w="5670" w:type="dxa"/>
          </w:tcPr>
          <w:p w14:paraId="07E9A6A5" w14:textId="77777777" w:rsidR="00F94FCD" w:rsidRDefault="00F94FCD" w:rsidP="006D1E32"/>
        </w:tc>
      </w:tr>
      <w:tr w:rsidR="00F94FCD" w14:paraId="4D4B054E" w14:textId="77777777" w:rsidTr="006D1E32">
        <w:tc>
          <w:tcPr>
            <w:tcW w:w="3005" w:type="dxa"/>
          </w:tcPr>
          <w:p w14:paraId="17C1F414" w14:textId="77777777" w:rsidR="00F94FCD" w:rsidRDefault="00F94FCD" w:rsidP="006D1E32">
            <w:r>
              <w:t xml:space="preserve">15 minutes (at least) </w:t>
            </w:r>
          </w:p>
        </w:tc>
        <w:tc>
          <w:tcPr>
            <w:tcW w:w="2093" w:type="dxa"/>
          </w:tcPr>
          <w:p w14:paraId="06BD5CBD" w14:textId="77777777" w:rsidR="00F94FCD" w:rsidRDefault="00F94FCD" w:rsidP="006D1E32">
            <w:r>
              <w:t xml:space="preserve">Reading </w:t>
            </w:r>
          </w:p>
        </w:tc>
        <w:tc>
          <w:tcPr>
            <w:tcW w:w="5670" w:type="dxa"/>
          </w:tcPr>
          <w:p w14:paraId="299B7E5A" w14:textId="77777777" w:rsidR="00F94FCD" w:rsidRDefault="00F94FCD" w:rsidP="006D1E32">
            <w:r>
              <w:t>Quiet reading</w:t>
            </w:r>
          </w:p>
        </w:tc>
      </w:tr>
      <w:tr w:rsidR="00F94FCD" w14:paraId="19FCED29" w14:textId="77777777" w:rsidTr="006D1E32">
        <w:tc>
          <w:tcPr>
            <w:tcW w:w="3005" w:type="dxa"/>
          </w:tcPr>
          <w:p w14:paraId="52176D88" w14:textId="77777777" w:rsidR="00F94FCD" w:rsidRDefault="00F94FCD" w:rsidP="006D1E32"/>
        </w:tc>
        <w:tc>
          <w:tcPr>
            <w:tcW w:w="2093" w:type="dxa"/>
          </w:tcPr>
          <w:p w14:paraId="67D1DF55" w14:textId="77777777" w:rsidR="00F94FCD" w:rsidRDefault="00F94FCD" w:rsidP="006D1E32">
            <w:r>
              <w:t>English – grammar, reading, writing</w:t>
            </w:r>
          </w:p>
        </w:tc>
        <w:tc>
          <w:tcPr>
            <w:tcW w:w="5670" w:type="dxa"/>
          </w:tcPr>
          <w:p w14:paraId="7971B36A" w14:textId="77777777" w:rsidR="00F94FCD" w:rsidRDefault="00F94FCD" w:rsidP="006D1E32">
            <w:r>
              <w:t>Work is in blue folders together with learning outcomes and visual aids</w:t>
            </w:r>
          </w:p>
        </w:tc>
      </w:tr>
      <w:tr w:rsidR="00F94FCD" w14:paraId="6FCA5975" w14:textId="77777777" w:rsidTr="006D1E32">
        <w:tc>
          <w:tcPr>
            <w:tcW w:w="3005" w:type="dxa"/>
          </w:tcPr>
          <w:p w14:paraId="1722F6EB" w14:textId="77777777" w:rsidR="00F94FCD" w:rsidRDefault="00F94FCD" w:rsidP="006D1E32">
            <w:r>
              <w:t>12 noon – one hour</w:t>
            </w:r>
          </w:p>
        </w:tc>
        <w:tc>
          <w:tcPr>
            <w:tcW w:w="2093" w:type="dxa"/>
          </w:tcPr>
          <w:p w14:paraId="3367519D" w14:textId="77777777" w:rsidR="00F94FCD" w:rsidRDefault="00F94FCD" w:rsidP="006D1E32">
            <w:r>
              <w:t>Lunch</w:t>
            </w:r>
          </w:p>
        </w:tc>
        <w:tc>
          <w:tcPr>
            <w:tcW w:w="5670" w:type="dxa"/>
          </w:tcPr>
          <w:p w14:paraId="1DB2CF60" w14:textId="77777777" w:rsidR="00F94FCD" w:rsidRDefault="00F94FCD" w:rsidP="006D1E32"/>
        </w:tc>
      </w:tr>
      <w:tr w:rsidR="00F94FCD" w14:paraId="0F98B167" w14:textId="77777777" w:rsidTr="006D1E32">
        <w:tc>
          <w:tcPr>
            <w:tcW w:w="3005" w:type="dxa"/>
          </w:tcPr>
          <w:p w14:paraId="40D6D790" w14:textId="77777777" w:rsidR="00F94FCD" w:rsidRDefault="00F94FCD" w:rsidP="006D1E32">
            <w:r>
              <w:t>15 minutes</w:t>
            </w:r>
          </w:p>
        </w:tc>
        <w:tc>
          <w:tcPr>
            <w:tcW w:w="2093" w:type="dxa"/>
          </w:tcPr>
          <w:p w14:paraId="0D18851C" w14:textId="77777777" w:rsidR="00F94FCD" w:rsidRDefault="00F94FCD" w:rsidP="006D1E32">
            <w:r>
              <w:t>Mindfulness</w:t>
            </w:r>
          </w:p>
        </w:tc>
        <w:tc>
          <w:tcPr>
            <w:tcW w:w="5670" w:type="dxa"/>
          </w:tcPr>
          <w:p w14:paraId="00B735D4" w14:textId="77777777" w:rsidR="00F94FCD" w:rsidRDefault="00F94FCD" w:rsidP="006D1E32">
            <w:r>
              <w:t xml:space="preserve">Colouring, yoga, listening to music or more reading </w:t>
            </w:r>
          </w:p>
        </w:tc>
      </w:tr>
      <w:tr w:rsidR="00F94FCD" w14:paraId="60C762BC" w14:textId="77777777" w:rsidTr="006D1E32">
        <w:tc>
          <w:tcPr>
            <w:tcW w:w="3005" w:type="dxa"/>
          </w:tcPr>
          <w:p w14:paraId="6FDA7669" w14:textId="77777777" w:rsidR="00F94FCD" w:rsidRDefault="00F94FCD" w:rsidP="006D1E32">
            <w:r>
              <w:t xml:space="preserve">1 hour </w:t>
            </w:r>
          </w:p>
        </w:tc>
        <w:tc>
          <w:tcPr>
            <w:tcW w:w="2093" w:type="dxa"/>
          </w:tcPr>
          <w:p w14:paraId="2AFD961D" w14:textId="77777777" w:rsidR="00F94FCD" w:rsidRDefault="00F94FCD" w:rsidP="006D1E32">
            <w:r>
              <w:t xml:space="preserve">Topic </w:t>
            </w:r>
          </w:p>
        </w:tc>
        <w:tc>
          <w:tcPr>
            <w:tcW w:w="5670" w:type="dxa"/>
          </w:tcPr>
          <w:p w14:paraId="5D74B16C" w14:textId="77777777" w:rsidR="00F94FCD" w:rsidRDefault="00F94FCD" w:rsidP="006D1E32">
            <w:r>
              <w:t xml:space="preserve">London or science </w:t>
            </w:r>
          </w:p>
        </w:tc>
      </w:tr>
      <w:tr w:rsidR="00F94FCD" w14:paraId="458616B9" w14:textId="77777777" w:rsidTr="006D1E32">
        <w:tc>
          <w:tcPr>
            <w:tcW w:w="3005" w:type="dxa"/>
          </w:tcPr>
          <w:p w14:paraId="5C23B2B7" w14:textId="77777777" w:rsidR="00F94FCD" w:rsidRDefault="00F94FCD" w:rsidP="006D1E32">
            <w:r>
              <w:t xml:space="preserve">15 minutes </w:t>
            </w:r>
          </w:p>
        </w:tc>
        <w:tc>
          <w:tcPr>
            <w:tcW w:w="2093" w:type="dxa"/>
          </w:tcPr>
          <w:p w14:paraId="608C1050" w14:textId="77777777" w:rsidR="00F94FCD" w:rsidRDefault="00F94FCD" w:rsidP="006D1E32">
            <w:r>
              <w:t>PE</w:t>
            </w:r>
          </w:p>
        </w:tc>
        <w:tc>
          <w:tcPr>
            <w:tcW w:w="5670" w:type="dxa"/>
          </w:tcPr>
          <w:p w14:paraId="785AB43C" w14:textId="77777777" w:rsidR="00F94FCD" w:rsidRDefault="00F94FCD" w:rsidP="006D1E32">
            <w:r>
              <w:t>Choose one or a selection of the following activities:</w:t>
            </w:r>
          </w:p>
          <w:p w14:paraId="4AC16692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Steps</w:t>
            </w:r>
          </w:p>
          <w:p w14:paraId="7888C3C8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Running up and down stairs</w:t>
            </w:r>
          </w:p>
          <w:p w14:paraId="31CBBA35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The ball clap challenge</w:t>
            </w:r>
          </w:p>
          <w:p w14:paraId="6FB3421E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Burpees</w:t>
            </w:r>
          </w:p>
          <w:p w14:paraId="4AFC61F3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Planking</w:t>
            </w:r>
          </w:p>
          <w:p w14:paraId="4F46743A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Balancing on one foot – how long?</w:t>
            </w:r>
          </w:p>
          <w:p w14:paraId="5CE5C3D0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Triceps challenge</w:t>
            </w:r>
          </w:p>
          <w:p w14:paraId="7595EE3B" w14:textId="77777777" w:rsidR="00F94FCD" w:rsidRPr="003D2C1C" w:rsidRDefault="00F94FCD" w:rsidP="006D1E32">
            <w:pPr>
              <w:rPr>
                <w:sz w:val="20"/>
                <w:szCs w:val="20"/>
              </w:rPr>
            </w:pPr>
            <w:r w:rsidRPr="003D2C1C">
              <w:rPr>
                <w:sz w:val="20"/>
                <w:szCs w:val="20"/>
              </w:rPr>
              <w:t>Running on the spot</w:t>
            </w:r>
          </w:p>
          <w:p w14:paraId="13E14E50" w14:textId="77777777" w:rsidR="00F94FCD" w:rsidRDefault="00F94FCD" w:rsidP="006D1E32">
            <w:r w:rsidRPr="003D2C1C">
              <w:rPr>
                <w:sz w:val="20"/>
                <w:szCs w:val="20"/>
              </w:rPr>
              <w:t>Throwing and catching a ball against the wall.</w:t>
            </w:r>
          </w:p>
        </w:tc>
      </w:tr>
    </w:tbl>
    <w:p w14:paraId="442291DF" w14:textId="77777777" w:rsidR="00F94FCD" w:rsidRDefault="00F94FCD" w:rsidP="00F94FCD"/>
    <w:p w14:paraId="29D65BF3" w14:textId="77777777" w:rsidR="00F94FCD" w:rsidRDefault="00F94FCD"/>
    <w:sectPr w:rsidR="00F94FCD" w:rsidSect="00F94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BA"/>
    <w:rsid w:val="001D02BA"/>
    <w:rsid w:val="003D2C1C"/>
    <w:rsid w:val="00406F24"/>
    <w:rsid w:val="006D1E32"/>
    <w:rsid w:val="008A03C2"/>
    <w:rsid w:val="008E0E4D"/>
    <w:rsid w:val="00D8660F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87A1"/>
  <w15:chartTrackingRefBased/>
  <w15:docId w15:val="{CDEB6C86-8453-45A4-99B3-0E1AB3D5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cp:lastPrinted>2020-03-19T14:11:00Z</cp:lastPrinted>
  <dcterms:created xsi:type="dcterms:W3CDTF">2020-03-22T19:51:00Z</dcterms:created>
  <dcterms:modified xsi:type="dcterms:W3CDTF">2020-03-22T19:51:00Z</dcterms:modified>
</cp:coreProperties>
</file>