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9E2D" w14:textId="64FCDDC2" w:rsidR="00474E50" w:rsidRDefault="00083727">
      <w:pPr>
        <w:spacing w:after="369" w:line="259" w:lineRule="auto"/>
        <w:ind w:left="720" w:firstLine="0"/>
      </w:pPr>
      <w:r>
        <w:rPr>
          <w:noProof/>
        </w:rPr>
        <w:drawing>
          <wp:anchor distT="0" distB="0" distL="114300" distR="114300" simplePos="0" relativeHeight="251659264" behindDoc="1" locked="0" layoutInCell="1" allowOverlap="1" wp14:anchorId="57118982" wp14:editId="66BA40DE">
            <wp:simplePos x="0" y="0"/>
            <wp:positionH relativeFrom="column">
              <wp:posOffset>-423862</wp:posOffset>
            </wp:positionH>
            <wp:positionV relativeFrom="paragraph">
              <wp:posOffset>317</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0CD2755" wp14:editId="2A861A34">
            <wp:simplePos x="0" y="0"/>
            <wp:positionH relativeFrom="column">
              <wp:posOffset>8879205</wp:posOffset>
            </wp:positionH>
            <wp:positionV relativeFrom="paragraph">
              <wp:posOffset>0</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3E2">
        <w:t xml:space="preserve"> </w:t>
      </w:r>
    </w:p>
    <w:p w14:paraId="2AB641B0" w14:textId="77777777" w:rsidR="00083727" w:rsidRDefault="00083727" w:rsidP="00083727">
      <w:pPr>
        <w:spacing w:after="81" w:line="259" w:lineRule="auto"/>
        <w:ind w:left="2160" w:firstLine="720"/>
        <w:rPr>
          <w:rStyle w:val="s4"/>
          <w:rFonts w:ascii="Tahoma" w:hAnsi="Tahoma" w:cs="Tahoma"/>
          <w:b/>
          <w:bCs/>
          <w:color w:val="002060"/>
          <w:sz w:val="32"/>
          <w:szCs w:val="32"/>
        </w:rPr>
      </w:pPr>
      <w:r w:rsidRPr="00477C8E">
        <w:rPr>
          <w:rStyle w:val="s4"/>
          <w:rFonts w:ascii="Tahoma" w:hAnsi="Tahoma" w:cs="Tahoma"/>
          <w:b/>
          <w:bCs/>
          <w:color w:val="002060"/>
          <w:sz w:val="32"/>
          <w:szCs w:val="32"/>
        </w:rPr>
        <w:t xml:space="preserve">HENHAM AND UGLEY PRIMARY AND NURSERY SCHOOL </w:t>
      </w:r>
    </w:p>
    <w:p w14:paraId="328FCB76" w14:textId="21613EE3" w:rsidR="00474E50" w:rsidRDefault="005603E2" w:rsidP="00083727">
      <w:pPr>
        <w:spacing w:after="81" w:line="259" w:lineRule="auto"/>
        <w:ind w:left="1440" w:firstLine="720"/>
      </w:pPr>
      <w:r>
        <w:rPr>
          <w:b/>
          <w:sz w:val="40"/>
        </w:rPr>
        <w:t xml:space="preserve">Acceptable Personal Use of Resources and Assets Policy </w:t>
      </w:r>
    </w:p>
    <w:p w14:paraId="517D40AA" w14:textId="77777777" w:rsidR="00474E50" w:rsidRDefault="005603E2">
      <w:pPr>
        <w:spacing w:after="0" w:line="259" w:lineRule="auto"/>
        <w:ind w:left="720" w:firstLine="0"/>
      </w:pPr>
      <w:r>
        <w:rPr>
          <w:color w:val="FF0000"/>
        </w:rPr>
        <w:t xml:space="preserve"> </w:t>
      </w:r>
    </w:p>
    <w:p w14:paraId="4D268895" w14:textId="77777777" w:rsidR="00474E50" w:rsidRDefault="005603E2">
      <w:pPr>
        <w:ind w:left="-5"/>
      </w:pPr>
      <w:r>
        <w:t xml:space="preserve">Explaining what </w:t>
      </w:r>
      <w:proofErr w:type="gramStart"/>
      <w:r>
        <w:t>is acceptable use of resources and assets</w:t>
      </w:r>
      <w:proofErr w:type="gramEnd"/>
      <w:r>
        <w:t xml:space="preserve"> provided by us, including IT facilities and covering personal use </w:t>
      </w:r>
    </w:p>
    <w:p w14:paraId="5A529943" w14:textId="77777777" w:rsidR="00474E50" w:rsidRDefault="005603E2">
      <w:pPr>
        <w:spacing w:after="19" w:line="259" w:lineRule="auto"/>
        <w:ind w:left="0" w:firstLine="0"/>
      </w:pPr>
      <w:r>
        <w:t xml:space="preserve"> </w:t>
      </w:r>
    </w:p>
    <w:p w14:paraId="2DCE9714" w14:textId="77777777" w:rsidR="00474E50" w:rsidRDefault="005603E2">
      <w:pPr>
        <w:ind w:left="-5"/>
      </w:pPr>
      <w:r>
        <w:t xml:space="preserve">Policy points are numbered. The numbering corresponds to explanations of ‘why?’ and ‘how?’ for each point further down the page. </w:t>
      </w:r>
    </w:p>
    <w:p w14:paraId="698697C8" w14:textId="77777777" w:rsidR="00474E50" w:rsidRDefault="005603E2">
      <w:pPr>
        <w:spacing w:after="0" w:line="259" w:lineRule="auto"/>
        <w:ind w:left="0" w:firstLine="0"/>
      </w:pPr>
      <w:r>
        <w:rPr>
          <w:b/>
        </w:rPr>
        <w:t xml:space="preserve"> </w:t>
      </w:r>
    </w:p>
    <w:p w14:paraId="6B79B25D" w14:textId="77777777" w:rsidR="00474E50" w:rsidRDefault="005603E2">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must I do? </w:t>
      </w:r>
    </w:p>
    <w:p w14:paraId="36BC8A67" w14:textId="77777777" w:rsidR="00474E50" w:rsidRDefault="005603E2">
      <w:pPr>
        <w:spacing w:after="0" w:line="259" w:lineRule="auto"/>
        <w:ind w:left="0" w:firstLine="0"/>
      </w:pPr>
      <w:r>
        <w:t xml:space="preserve"> </w:t>
      </w:r>
    </w:p>
    <w:p w14:paraId="7A166B8E" w14:textId="77777777" w:rsidR="00474E50" w:rsidRDefault="005603E2">
      <w:pPr>
        <w:numPr>
          <w:ilvl w:val="0"/>
          <w:numId w:val="1"/>
        </w:numPr>
        <w:ind w:hanging="360"/>
      </w:pPr>
      <w:r>
        <w:rPr>
          <w:b/>
          <w:i/>
        </w:rPr>
        <w:t>MUST</w:t>
      </w:r>
      <w:r>
        <w:t xml:space="preserve">: You must use our facilities </w:t>
      </w:r>
      <w:r>
        <w:rPr>
          <w:b/>
        </w:rPr>
        <w:t>economically</w:t>
      </w:r>
      <w:r>
        <w:t xml:space="preserve">; your personal use must not create extra costs for us  </w:t>
      </w:r>
    </w:p>
    <w:p w14:paraId="49291422" w14:textId="77777777" w:rsidR="00474E50" w:rsidRDefault="005603E2">
      <w:pPr>
        <w:numPr>
          <w:ilvl w:val="0"/>
          <w:numId w:val="1"/>
        </w:numPr>
        <w:ind w:hanging="360"/>
      </w:pPr>
      <w:r>
        <w:rPr>
          <w:b/>
          <w:i/>
        </w:rPr>
        <w:t>MU</w:t>
      </w:r>
      <w:r>
        <w:rPr>
          <w:b/>
          <w:i/>
        </w:rPr>
        <w:t>ST NOT</w:t>
      </w:r>
      <w:r>
        <w:t>:</w:t>
      </w:r>
      <w:r>
        <w:rPr>
          <w:sz w:val="22"/>
        </w:rPr>
        <w:t xml:space="preserve"> </w:t>
      </w:r>
      <w:r>
        <w:t xml:space="preserve">You must not use our facilities to undertake any unlawful, libellous, immoral or offensive </w:t>
      </w:r>
      <w:r>
        <w:rPr>
          <w:b/>
        </w:rPr>
        <w:t>activities</w:t>
      </w:r>
      <w:r>
        <w:t>, including accessing, downloading, storing, creating, copying or disseminating offensive material.  This includes, but is not limited to, pornogra</w:t>
      </w:r>
      <w:r>
        <w:t xml:space="preserve">phic, sexual, violent or criminal content and racist, sexist or otherwise discriminatory material </w:t>
      </w:r>
    </w:p>
    <w:p w14:paraId="47F62568" w14:textId="77777777" w:rsidR="00474E50" w:rsidRDefault="005603E2">
      <w:pPr>
        <w:numPr>
          <w:ilvl w:val="0"/>
          <w:numId w:val="1"/>
        </w:numPr>
        <w:ind w:hanging="360"/>
      </w:pPr>
      <w:r>
        <w:rPr>
          <w:b/>
          <w:i/>
        </w:rPr>
        <w:t>MUST NOT</w:t>
      </w:r>
      <w:r>
        <w:t xml:space="preserve">: Personal use must not interfere with your </w:t>
      </w:r>
      <w:r>
        <w:rPr>
          <w:b/>
        </w:rPr>
        <w:t>productivity</w:t>
      </w:r>
      <w:r>
        <w:t xml:space="preserve"> and how you carry out your duties </w:t>
      </w:r>
    </w:p>
    <w:p w14:paraId="4905E471" w14:textId="77777777" w:rsidR="00474E50" w:rsidRDefault="005603E2">
      <w:pPr>
        <w:numPr>
          <w:ilvl w:val="0"/>
          <w:numId w:val="1"/>
        </w:numPr>
        <w:ind w:hanging="360"/>
      </w:pPr>
      <w:r>
        <w:rPr>
          <w:b/>
          <w:i/>
        </w:rPr>
        <w:t>MUST NOT</w:t>
      </w:r>
      <w:r>
        <w:t xml:space="preserve">: Personal use must not reflect adversely on our </w:t>
      </w:r>
      <w:r>
        <w:rPr>
          <w:b/>
        </w:rPr>
        <w:t>reputation</w:t>
      </w:r>
      <w:r>
        <w:t xml:space="preserve">  </w:t>
      </w:r>
    </w:p>
    <w:p w14:paraId="02199ED8" w14:textId="77777777" w:rsidR="00474E50" w:rsidRDefault="005603E2">
      <w:pPr>
        <w:numPr>
          <w:ilvl w:val="0"/>
          <w:numId w:val="1"/>
        </w:numPr>
        <w:ind w:hanging="360"/>
      </w:pPr>
      <w:r>
        <w:rPr>
          <w:b/>
          <w:i/>
        </w:rPr>
        <w:t>MUST NOT</w:t>
      </w:r>
      <w:r>
        <w:t xml:space="preserve">: You must not leave </w:t>
      </w:r>
      <w:r>
        <w:rPr>
          <w:b/>
        </w:rPr>
        <w:t>personal-use websites</w:t>
      </w:r>
      <w:r>
        <w:t xml:space="preserve"> open during your working time, even if they are minimised on your screen and you are not actively viewing/ using them </w:t>
      </w:r>
    </w:p>
    <w:p w14:paraId="2BEF6524" w14:textId="77777777" w:rsidR="00474E50" w:rsidRDefault="005603E2">
      <w:pPr>
        <w:numPr>
          <w:ilvl w:val="0"/>
          <w:numId w:val="1"/>
        </w:numPr>
        <w:ind w:hanging="360"/>
      </w:pPr>
      <w:r>
        <w:rPr>
          <w:b/>
          <w:i/>
        </w:rPr>
        <w:t>MUST NOT</w:t>
      </w:r>
      <w:r>
        <w:t xml:space="preserve">: You must not use browsers or access/ attempt to access sites that are knowingly </w:t>
      </w:r>
      <w:r>
        <w:rPr>
          <w:b/>
        </w:rPr>
        <w:t>unacceptable</w:t>
      </w:r>
      <w:r>
        <w:t xml:space="preserve">, even if this is in your own time 7. </w:t>
      </w:r>
      <w:r>
        <w:rPr>
          <w:b/>
          <w:i/>
        </w:rPr>
        <w:t>MUST NOT</w:t>
      </w:r>
      <w:r>
        <w:t xml:space="preserve">: You must not </w:t>
      </w:r>
      <w:r>
        <w:rPr>
          <w:b/>
        </w:rPr>
        <w:t>send or forward</w:t>
      </w:r>
      <w:r>
        <w:t xml:space="preserve"> chain, joke or spam emails  </w:t>
      </w:r>
    </w:p>
    <w:p w14:paraId="1A07D10D" w14:textId="77777777" w:rsidR="00474E50" w:rsidRDefault="005603E2">
      <w:pPr>
        <w:numPr>
          <w:ilvl w:val="0"/>
          <w:numId w:val="2"/>
        </w:numPr>
        <w:ind w:hanging="360"/>
      </w:pPr>
      <w:r>
        <w:rPr>
          <w:b/>
          <w:i/>
        </w:rPr>
        <w:t>MUST NOT</w:t>
      </w:r>
      <w:r>
        <w:t>: You must not use the Organisation’s facilities</w:t>
      </w:r>
      <w:r>
        <w:t xml:space="preserve"> for </w:t>
      </w:r>
      <w:r>
        <w:rPr>
          <w:b/>
        </w:rPr>
        <w:t>commercial purposes</w:t>
      </w:r>
      <w:r>
        <w:t xml:space="preserve"> not approved by us or for personal financial gain </w:t>
      </w:r>
    </w:p>
    <w:p w14:paraId="38EBA854" w14:textId="77777777" w:rsidR="00474E50" w:rsidRDefault="005603E2">
      <w:pPr>
        <w:numPr>
          <w:ilvl w:val="0"/>
          <w:numId w:val="2"/>
        </w:numPr>
        <w:ind w:hanging="360"/>
      </w:pPr>
      <w:r>
        <w:rPr>
          <w:b/>
          <w:i/>
        </w:rPr>
        <w:t>MUST NOT</w:t>
      </w:r>
      <w:r>
        <w:t xml:space="preserve">: You must not use your access rights or identity as an employee to </w:t>
      </w:r>
      <w:r>
        <w:rPr>
          <w:b/>
        </w:rPr>
        <w:t>mislead</w:t>
      </w:r>
      <w:r>
        <w:t xml:space="preserve"> another person, for personal gain or in any other way which is inconsistent with your role </w:t>
      </w:r>
    </w:p>
    <w:p w14:paraId="43A578BB" w14:textId="77777777" w:rsidR="00474E50" w:rsidRDefault="005603E2">
      <w:pPr>
        <w:numPr>
          <w:ilvl w:val="0"/>
          <w:numId w:val="2"/>
        </w:numPr>
        <w:ind w:hanging="360"/>
      </w:pPr>
      <w:r>
        <w:rPr>
          <w:b/>
          <w:i/>
        </w:rPr>
        <w:t>MUST</w:t>
      </w:r>
      <w:r>
        <w:rPr>
          <w:b/>
          <w:i/>
        </w:rPr>
        <w:t xml:space="preserve"> NOT</w:t>
      </w:r>
      <w:r>
        <w:t xml:space="preserve">: You must not </w:t>
      </w:r>
      <w:r>
        <w:rPr>
          <w:b/>
        </w:rPr>
        <w:t>disclose</w:t>
      </w:r>
      <w:r>
        <w:t xml:space="preserve"> (in writing, speech or electronically) information held by us unless you are authorised to do so, and the recipients are authorised to receive it  </w:t>
      </w:r>
    </w:p>
    <w:p w14:paraId="3E156C16" w14:textId="77777777" w:rsidR="00474E50" w:rsidRDefault="005603E2">
      <w:pPr>
        <w:numPr>
          <w:ilvl w:val="0"/>
          <w:numId w:val="2"/>
        </w:numPr>
        <w:ind w:hanging="360"/>
      </w:pPr>
      <w:r>
        <w:rPr>
          <w:b/>
          <w:i/>
        </w:rPr>
        <w:t>MUST NOT</w:t>
      </w:r>
      <w:r>
        <w:t>: When you print, photocopy, scan or fax official-sensitive information,</w:t>
      </w:r>
      <w:r>
        <w:t xml:space="preserve"> you must not leave the information </w:t>
      </w:r>
      <w:r>
        <w:rPr>
          <w:b/>
        </w:rPr>
        <w:t>unattended</w:t>
      </w:r>
      <w:r>
        <w:t xml:space="preserve">.  </w:t>
      </w:r>
    </w:p>
    <w:p w14:paraId="56E04CC6" w14:textId="77777777" w:rsidR="00474E50" w:rsidRDefault="005603E2">
      <w:pPr>
        <w:numPr>
          <w:ilvl w:val="0"/>
          <w:numId w:val="2"/>
        </w:numPr>
        <w:ind w:hanging="360"/>
      </w:pPr>
      <w:r>
        <w:rPr>
          <w:b/>
          <w:i/>
        </w:rPr>
        <w:t>MUST NOT</w:t>
      </w:r>
      <w:r>
        <w:t xml:space="preserve">: You must not </w:t>
      </w:r>
      <w:r>
        <w:rPr>
          <w:b/>
        </w:rPr>
        <w:t>connect</w:t>
      </w:r>
      <w:r>
        <w:t xml:space="preserve"> any equipment to our IT network that has not been approved </w:t>
      </w:r>
    </w:p>
    <w:p w14:paraId="75EE3E63" w14:textId="77777777" w:rsidR="00474E50" w:rsidRDefault="005603E2">
      <w:pPr>
        <w:numPr>
          <w:ilvl w:val="0"/>
          <w:numId w:val="2"/>
        </w:numPr>
        <w:ind w:hanging="360"/>
      </w:pPr>
      <w:r>
        <w:rPr>
          <w:b/>
          <w:i/>
        </w:rPr>
        <w:t>MUST NOT</w:t>
      </w:r>
      <w:r>
        <w:t xml:space="preserve">: You must not do anything that would </w:t>
      </w:r>
      <w:r>
        <w:rPr>
          <w:b/>
        </w:rPr>
        <w:t>compromise</w:t>
      </w:r>
      <w:r>
        <w:t xml:space="preserve"> </w:t>
      </w:r>
      <w:r>
        <w:t xml:space="preserve">the security of the information held by us, such as downloading/ spreading any harmful virus/ program or disabling or changing standard security settings </w:t>
      </w:r>
    </w:p>
    <w:p w14:paraId="4FDC62D6" w14:textId="77777777" w:rsidR="00474E50" w:rsidRDefault="005603E2">
      <w:pPr>
        <w:numPr>
          <w:ilvl w:val="0"/>
          <w:numId w:val="2"/>
        </w:numPr>
        <w:spacing w:after="209"/>
        <w:ind w:hanging="360"/>
      </w:pPr>
      <w:r>
        <w:rPr>
          <w:b/>
          <w:i/>
        </w:rPr>
        <w:t>MUST NOT</w:t>
      </w:r>
      <w:r>
        <w:t>: You must not make personal use of the information available to you that is not available to</w:t>
      </w:r>
      <w:r>
        <w:t xml:space="preserve"> the </w:t>
      </w:r>
      <w:r>
        <w:rPr>
          <w:b/>
        </w:rPr>
        <w:t>public</w:t>
      </w:r>
      <w:r>
        <w:t xml:space="preserve"> </w:t>
      </w:r>
    </w:p>
    <w:p w14:paraId="54C883C8" w14:textId="77777777" w:rsidR="00474E50" w:rsidRDefault="005603E2">
      <w:pPr>
        <w:spacing w:after="0" w:line="240" w:lineRule="auto"/>
        <w:ind w:left="0" w:right="14656" w:firstLine="0"/>
      </w:pPr>
      <w:r>
        <w:lastRenderedPageBreak/>
        <w:t xml:space="preserve">  </w:t>
      </w:r>
      <w:r>
        <w:rPr>
          <w:b/>
        </w:rPr>
        <w:t xml:space="preserve"> </w:t>
      </w:r>
    </w:p>
    <w:p w14:paraId="2B7479E8" w14:textId="77777777" w:rsidR="00474E50" w:rsidRDefault="005603E2">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Why must I do it? </w:t>
      </w:r>
    </w:p>
    <w:p w14:paraId="2E75827D" w14:textId="77777777" w:rsidR="00474E50" w:rsidRDefault="005603E2">
      <w:pPr>
        <w:spacing w:after="0" w:line="259" w:lineRule="auto"/>
        <w:ind w:left="0" w:firstLine="0"/>
      </w:pPr>
      <w:r>
        <w:t xml:space="preserve"> </w:t>
      </w:r>
    </w:p>
    <w:p w14:paraId="6D1BBAA4" w14:textId="77777777" w:rsidR="00474E50" w:rsidRDefault="005603E2">
      <w:pPr>
        <w:spacing w:after="204"/>
        <w:ind w:left="345" w:hanging="360"/>
      </w:pPr>
      <w:r>
        <w:t xml:space="preserve">1. ALL: To ensure we use our IT and other facilities resources effectively, making sure that our reputation is maintained and to ensure that staff working time is used efficiently on delivering our business outcomes </w:t>
      </w:r>
    </w:p>
    <w:p w14:paraId="5BD41F7C" w14:textId="77777777" w:rsidR="00474E50" w:rsidRDefault="005603E2">
      <w:pPr>
        <w:spacing w:after="0" w:line="259" w:lineRule="auto"/>
        <w:ind w:left="0" w:firstLine="0"/>
      </w:pPr>
      <w:r>
        <w:t xml:space="preserve"> </w:t>
      </w:r>
    </w:p>
    <w:p w14:paraId="73C8C643" w14:textId="77777777" w:rsidR="00474E50" w:rsidRDefault="005603E2">
      <w:pPr>
        <w:spacing w:after="0" w:line="259" w:lineRule="auto"/>
        <w:ind w:left="0" w:firstLine="0"/>
      </w:pPr>
      <w:r>
        <w:rPr>
          <w:b/>
        </w:rPr>
        <w:t xml:space="preserve"> </w:t>
      </w:r>
    </w:p>
    <w:p w14:paraId="786AFFF5" w14:textId="77777777" w:rsidR="00474E50" w:rsidRDefault="005603E2">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How must I do it? </w:t>
      </w:r>
    </w:p>
    <w:p w14:paraId="3BEA5184" w14:textId="77777777" w:rsidR="00474E50" w:rsidRDefault="005603E2">
      <w:pPr>
        <w:spacing w:after="0" w:line="259" w:lineRule="auto"/>
        <w:ind w:left="0" w:firstLine="0"/>
      </w:pPr>
      <w:r>
        <w:t xml:space="preserve"> </w:t>
      </w:r>
    </w:p>
    <w:p w14:paraId="27460401" w14:textId="77777777" w:rsidR="00474E50" w:rsidRDefault="005603E2">
      <w:pPr>
        <w:numPr>
          <w:ilvl w:val="0"/>
          <w:numId w:val="3"/>
        </w:numPr>
        <w:ind w:hanging="360"/>
      </w:pPr>
      <w:r>
        <w:t xml:space="preserve">By checking with your manager or where you have any uncertainty over what is appropriate </w:t>
      </w:r>
    </w:p>
    <w:p w14:paraId="4414660A" w14:textId="77777777" w:rsidR="00474E50" w:rsidRDefault="005603E2">
      <w:pPr>
        <w:numPr>
          <w:ilvl w:val="0"/>
          <w:numId w:val="3"/>
        </w:numPr>
        <w:ind w:hanging="360"/>
      </w:pPr>
      <w:r>
        <w:t xml:space="preserve">By complying with the points of this policy </w:t>
      </w:r>
    </w:p>
    <w:p w14:paraId="5D9B7901" w14:textId="77777777" w:rsidR="00474E50" w:rsidRDefault="005603E2">
      <w:pPr>
        <w:numPr>
          <w:ilvl w:val="0"/>
          <w:numId w:val="3"/>
        </w:numPr>
        <w:ind w:hanging="360"/>
      </w:pPr>
      <w:r>
        <w:t xml:space="preserve">You must only make personal use of our </w:t>
      </w:r>
      <w:r>
        <w:t xml:space="preserve">IT facilities outside of time you are recording or is designated as your ‘working hours’ 4. By complying with the points of this policy </w:t>
      </w:r>
    </w:p>
    <w:p w14:paraId="307E005E" w14:textId="77777777" w:rsidR="00474E50" w:rsidRDefault="005603E2">
      <w:pPr>
        <w:numPr>
          <w:ilvl w:val="0"/>
          <w:numId w:val="4"/>
        </w:numPr>
        <w:ind w:hanging="360"/>
      </w:pPr>
      <w:r>
        <w:t xml:space="preserve">Closing websites when you are not actively using them </w:t>
      </w:r>
    </w:p>
    <w:p w14:paraId="6CE0EA4A" w14:textId="77777777" w:rsidR="00474E50" w:rsidRDefault="005603E2">
      <w:pPr>
        <w:numPr>
          <w:ilvl w:val="0"/>
          <w:numId w:val="4"/>
        </w:numPr>
        <w:ind w:hanging="360"/>
      </w:pPr>
      <w:r>
        <w:t>By taking care over the sites you are about to open, including r</w:t>
      </w:r>
      <w:r>
        <w:t xml:space="preserve">eading search report information before opening </w:t>
      </w:r>
    </w:p>
    <w:p w14:paraId="0B89186A" w14:textId="77777777" w:rsidR="00474E50" w:rsidRDefault="005603E2">
      <w:pPr>
        <w:numPr>
          <w:ilvl w:val="0"/>
          <w:numId w:val="4"/>
        </w:numPr>
        <w:ind w:hanging="360"/>
      </w:pPr>
      <w:r>
        <w:t xml:space="preserve">By deleting such items if you receive them.  </w:t>
      </w:r>
    </w:p>
    <w:p w14:paraId="257A53FB" w14:textId="77777777" w:rsidR="00474E50" w:rsidRDefault="005603E2">
      <w:pPr>
        <w:numPr>
          <w:ilvl w:val="0"/>
          <w:numId w:val="4"/>
        </w:numPr>
        <w:ind w:hanging="360"/>
      </w:pPr>
      <w:r>
        <w:t xml:space="preserve">By checking with your manager where you have any uncertainty over what is appropriate </w:t>
      </w:r>
    </w:p>
    <w:p w14:paraId="60F483DF" w14:textId="77777777" w:rsidR="00474E50" w:rsidRDefault="005603E2">
      <w:pPr>
        <w:numPr>
          <w:ilvl w:val="0"/>
          <w:numId w:val="4"/>
        </w:numPr>
        <w:ind w:hanging="360"/>
      </w:pPr>
      <w:r>
        <w:t xml:space="preserve">By checking with your manager where you have any uncertainty over what is </w:t>
      </w:r>
      <w:r>
        <w:t xml:space="preserve">appropriate </w:t>
      </w:r>
    </w:p>
    <w:p w14:paraId="1F73EAFD" w14:textId="77777777" w:rsidR="00474E50" w:rsidRDefault="005603E2">
      <w:pPr>
        <w:numPr>
          <w:ilvl w:val="0"/>
          <w:numId w:val="4"/>
        </w:numPr>
        <w:ind w:hanging="360"/>
      </w:pPr>
      <w:r>
        <w:t xml:space="preserve">If you are not sure if you are authorised to disclose information, speak with your manager in the first instance </w:t>
      </w:r>
    </w:p>
    <w:p w14:paraId="3D0AB1BE" w14:textId="77777777" w:rsidR="00474E50" w:rsidRDefault="005603E2">
      <w:pPr>
        <w:numPr>
          <w:ilvl w:val="0"/>
          <w:numId w:val="4"/>
        </w:numPr>
        <w:ind w:hanging="360"/>
      </w:pPr>
      <w:r>
        <w:t>If you are faxing information outside your immediate office, always make sure that there is someone waiting at the other end to r</w:t>
      </w:r>
      <w:r>
        <w:t xml:space="preserve">eceive it. For other devices, if there is no secure release facility which requires you to be present, you must ensure you wait for the process to complete and remove any originals and copies from the equipment. </w:t>
      </w:r>
    </w:p>
    <w:p w14:paraId="5E51AAF3" w14:textId="77777777" w:rsidR="00474E50" w:rsidRDefault="005603E2">
      <w:pPr>
        <w:numPr>
          <w:ilvl w:val="0"/>
          <w:numId w:val="4"/>
        </w:numPr>
        <w:ind w:hanging="360"/>
      </w:pPr>
      <w:r>
        <w:t>Check that equipment has been tagged or mar</w:t>
      </w:r>
      <w:r>
        <w:t xml:space="preserve">ked as an accepted and managed device before insertion/ connection.  </w:t>
      </w:r>
    </w:p>
    <w:p w14:paraId="7E181FD0" w14:textId="77777777" w:rsidR="00474E50" w:rsidRDefault="005603E2">
      <w:pPr>
        <w:numPr>
          <w:ilvl w:val="0"/>
          <w:numId w:val="4"/>
        </w:numPr>
        <w:ind w:hanging="360"/>
      </w:pPr>
      <w:r>
        <w:t xml:space="preserve">IT controls should prevent your ability to download anything harmful, but if in doubt, contact your manager in the first instance. </w:t>
      </w:r>
    </w:p>
    <w:p w14:paraId="7E897235" w14:textId="77777777" w:rsidR="00474E50" w:rsidRDefault="005603E2">
      <w:pPr>
        <w:numPr>
          <w:ilvl w:val="0"/>
          <w:numId w:val="4"/>
        </w:numPr>
        <w:spacing w:after="209"/>
        <w:ind w:hanging="360"/>
      </w:pPr>
      <w:r>
        <w:t>If you wish to utilise Organisation data in a personal</w:t>
      </w:r>
      <w:r>
        <w:t xml:space="preserve"> capacity, you must make a formal request for information to the Organisation. </w:t>
      </w:r>
    </w:p>
    <w:p w14:paraId="79EF60FF" w14:textId="77777777" w:rsidR="00474E50" w:rsidRDefault="005603E2">
      <w:pPr>
        <w:spacing w:after="0" w:line="259" w:lineRule="auto"/>
        <w:ind w:left="0" w:firstLine="0"/>
      </w:pPr>
      <w:r>
        <w:rPr>
          <w:b/>
        </w:rPr>
        <w:t xml:space="preserve"> </w:t>
      </w:r>
    </w:p>
    <w:p w14:paraId="6F691FAE" w14:textId="77777777" w:rsidR="00474E50" w:rsidRDefault="005603E2">
      <w:pPr>
        <w:spacing w:after="0" w:line="259" w:lineRule="auto"/>
        <w:ind w:left="0" w:firstLine="0"/>
      </w:pPr>
      <w:r>
        <w:rPr>
          <w:b/>
        </w:rPr>
        <w:t xml:space="preserve"> </w:t>
      </w:r>
    </w:p>
    <w:p w14:paraId="2EF13898" w14:textId="77777777" w:rsidR="00474E50" w:rsidRDefault="005603E2">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if I need to do something against the policy? </w:t>
      </w:r>
    </w:p>
    <w:p w14:paraId="7714E5B9" w14:textId="77777777" w:rsidR="00474E50" w:rsidRDefault="005603E2">
      <w:pPr>
        <w:spacing w:after="0" w:line="259" w:lineRule="auto"/>
        <w:ind w:left="0" w:firstLine="0"/>
      </w:pPr>
      <w:r>
        <w:rPr>
          <w:rFonts w:ascii="Calibri" w:eastAsia="Calibri" w:hAnsi="Calibri" w:cs="Calibri"/>
          <w:sz w:val="22"/>
        </w:rPr>
        <w:t xml:space="preserve"> </w:t>
      </w:r>
    </w:p>
    <w:p w14:paraId="77BDE77C" w14:textId="52BD42E1" w:rsidR="00474E50" w:rsidRDefault="005603E2">
      <w:pPr>
        <w:ind w:left="-5"/>
      </w:pPr>
      <w:r>
        <w:t xml:space="preserve">If you believe you have a valid business reason for an exception to these policy points, having read and understood the reasons why they are in place, please raise a formal request by contacting the Headteacher, Mrs </w:t>
      </w:r>
      <w:r w:rsidR="00083727">
        <w:t>Kim Hall</w:t>
      </w:r>
      <w:r>
        <w:t>. Telephone: 01279 8</w:t>
      </w:r>
      <w:r w:rsidR="00083727">
        <w:t>50213</w:t>
      </w:r>
      <w:r>
        <w:t xml:space="preserve">. </w:t>
      </w:r>
    </w:p>
    <w:p w14:paraId="4B6674DC" w14:textId="77777777" w:rsidR="00474E50" w:rsidRDefault="005603E2">
      <w:pPr>
        <w:spacing w:after="86" w:line="259" w:lineRule="auto"/>
        <w:ind w:left="0" w:firstLine="0"/>
      </w:pPr>
      <w:r>
        <w:rPr>
          <w:sz w:val="16"/>
        </w:rPr>
        <w:lastRenderedPageBreak/>
        <w:t xml:space="preserve"> </w:t>
      </w:r>
    </w:p>
    <w:p w14:paraId="349DFCA8" w14:textId="77777777" w:rsidR="00474E50" w:rsidRDefault="005603E2">
      <w:pPr>
        <w:ind w:left="-5"/>
      </w:pPr>
      <w:r>
        <w:t xml:space="preserve">. </w:t>
      </w:r>
    </w:p>
    <w:p w14:paraId="2BF27F9E" w14:textId="77777777" w:rsidR="00474E50" w:rsidRDefault="005603E2">
      <w:pPr>
        <w:spacing w:after="0" w:line="259" w:lineRule="auto"/>
        <w:ind w:left="0" w:firstLine="0"/>
      </w:pPr>
      <w:r>
        <w:t xml:space="preserve"> </w:t>
      </w:r>
    </w:p>
    <w:tbl>
      <w:tblPr>
        <w:tblStyle w:val="TableGrid"/>
        <w:tblW w:w="15777" w:type="dxa"/>
        <w:tblInd w:w="-108" w:type="dxa"/>
        <w:tblCellMar>
          <w:top w:w="7" w:type="dxa"/>
          <w:left w:w="0" w:type="dxa"/>
          <w:bottom w:w="0" w:type="dxa"/>
          <w:right w:w="115" w:type="dxa"/>
        </w:tblCellMar>
        <w:tblLook w:val="04A0" w:firstRow="1" w:lastRow="0" w:firstColumn="1" w:lastColumn="0" w:noHBand="0" w:noVBand="1"/>
      </w:tblPr>
      <w:tblGrid>
        <w:gridCol w:w="2268"/>
        <w:gridCol w:w="13509"/>
      </w:tblGrid>
      <w:tr w:rsidR="00474E50" w14:paraId="28693311" w14:textId="77777777">
        <w:trPr>
          <w:trHeight w:val="283"/>
        </w:trPr>
        <w:tc>
          <w:tcPr>
            <w:tcW w:w="15777" w:type="dxa"/>
            <w:gridSpan w:val="2"/>
            <w:tcBorders>
              <w:top w:val="single" w:sz="4" w:space="0" w:color="000000"/>
              <w:left w:val="nil"/>
              <w:bottom w:val="single" w:sz="4" w:space="0" w:color="000000"/>
              <w:right w:val="single" w:sz="4" w:space="0" w:color="000000"/>
            </w:tcBorders>
            <w:shd w:val="clear" w:color="auto" w:fill="000000"/>
          </w:tcPr>
          <w:p w14:paraId="111687EC" w14:textId="77777777" w:rsidR="00474E50" w:rsidRDefault="005603E2">
            <w:pPr>
              <w:spacing w:after="0" w:line="259" w:lineRule="auto"/>
              <w:ind w:left="108" w:firstLine="0"/>
            </w:pPr>
            <w:r>
              <w:rPr>
                <w:b/>
                <w:color w:val="FFFFFF"/>
              </w:rPr>
              <w:t xml:space="preserve">Document Control </w:t>
            </w:r>
          </w:p>
        </w:tc>
      </w:tr>
      <w:tr w:rsidR="00474E50" w14:paraId="74B2867F" w14:textId="77777777">
        <w:trPr>
          <w:trHeight w:val="365"/>
        </w:trPr>
        <w:tc>
          <w:tcPr>
            <w:tcW w:w="2268" w:type="dxa"/>
            <w:tcBorders>
              <w:top w:val="single" w:sz="4" w:space="0" w:color="000000"/>
              <w:left w:val="nil"/>
              <w:bottom w:val="nil"/>
              <w:right w:val="nil"/>
            </w:tcBorders>
          </w:tcPr>
          <w:p w14:paraId="66D8CDD8" w14:textId="77777777" w:rsidR="00474E50" w:rsidRDefault="005603E2">
            <w:pPr>
              <w:tabs>
                <w:tab w:val="center" w:pos="1548"/>
              </w:tabs>
              <w:spacing w:after="0" w:line="259" w:lineRule="auto"/>
              <w:ind w:left="0" w:firstLine="0"/>
            </w:pPr>
            <w:r>
              <w:t xml:space="preserve">Version:  </w:t>
            </w:r>
            <w:r>
              <w:tab/>
              <w:t xml:space="preserve"> </w:t>
            </w:r>
          </w:p>
        </w:tc>
        <w:tc>
          <w:tcPr>
            <w:tcW w:w="13509" w:type="dxa"/>
            <w:tcBorders>
              <w:top w:val="single" w:sz="4" w:space="0" w:color="000000"/>
              <w:left w:val="nil"/>
              <w:bottom w:val="nil"/>
              <w:right w:val="nil"/>
            </w:tcBorders>
          </w:tcPr>
          <w:p w14:paraId="265DB9ED" w14:textId="77777777" w:rsidR="00474E50" w:rsidRDefault="005603E2">
            <w:pPr>
              <w:spacing w:after="0" w:line="259" w:lineRule="auto"/>
              <w:ind w:left="0" w:firstLine="0"/>
            </w:pPr>
            <w:r>
              <w:t xml:space="preserve">1 </w:t>
            </w:r>
          </w:p>
        </w:tc>
      </w:tr>
      <w:tr w:rsidR="00474E50" w14:paraId="58C998B4" w14:textId="77777777">
        <w:trPr>
          <w:trHeight w:val="496"/>
        </w:trPr>
        <w:tc>
          <w:tcPr>
            <w:tcW w:w="2268" w:type="dxa"/>
            <w:tcBorders>
              <w:top w:val="nil"/>
              <w:left w:val="nil"/>
              <w:bottom w:val="nil"/>
              <w:right w:val="nil"/>
            </w:tcBorders>
            <w:vAlign w:val="center"/>
          </w:tcPr>
          <w:p w14:paraId="7FDEA853" w14:textId="77777777" w:rsidR="00474E50" w:rsidRDefault="005603E2">
            <w:pPr>
              <w:spacing w:after="0" w:line="259" w:lineRule="auto"/>
              <w:ind w:left="108" w:firstLine="0"/>
            </w:pPr>
            <w:r>
              <w:t xml:space="preserve">Date approved:  </w:t>
            </w:r>
          </w:p>
        </w:tc>
        <w:tc>
          <w:tcPr>
            <w:tcW w:w="13509" w:type="dxa"/>
            <w:tcBorders>
              <w:top w:val="nil"/>
              <w:left w:val="nil"/>
              <w:bottom w:val="nil"/>
              <w:right w:val="nil"/>
            </w:tcBorders>
            <w:vAlign w:val="center"/>
          </w:tcPr>
          <w:p w14:paraId="1BEC7177" w14:textId="3536591E" w:rsidR="00474E50" w:rsidRDefault="00083727">
            <w:pPr>
              <w:spacing w:after="0" w:line="259" w:lineRule="auto"/>
              <w:ind w:left="0" w:firstLine="0"/>
            </w:pPr>
            <w:r>
              <w:t>July</w:t>
            </w:r>
            <w:r w:rsidR="005603E2">
              <w:t xml:space="preserve"> 2018</w:t>
            </w:r>
            <w:r w:rsidR="005603E2">
              <w:rPr>
                <w:color w:val="FF0000"/>
              </w:rPr>
              <w:t xml:space="preserve"> </w:t>
            </w:r>
          </w:p>
        </w:tc>
      </w:tr>
      <w:tr w:rsidR="00474E50" w14:paraId="732E183E" w14:textId="77777777">
        <w:trPr>
          <w:trHeight w:val="475"/>
        </w:trPr>
        <w:tc>
          <w:tcPr>
            <w:tcW w:w="2268" w:type="dxa"/>
            <w:tcBorders>
              <w:top w:val="nil"/>
              <w:left w:val="nil"/>
              <w:bottom w:val="nil"/>
              <w:right w:val="nil"/>
            </w:tcBorders>
            <w:vAlign w:val="center"/>
          </w:tcPr>
          <w:p w14:paraId="48F40D41" w14:textId="77777777" w:rsidR="00474E50" w:rsidRDefault="005603E2">
            <w:pPr>
              <w:spacing w:after="0" w:line="259" w:lineRule="auto"/>
              <w:ind w:left="108" w:firstLine="0"/>
            </w:pPr>
            <w:r>
              <w:t xml:space="preserve">Approved by:  </w:t>
            </w:r>
          </w:p>
        </w:tc>
        <w:tc>
          <w:tcPr>
            <w:tcW w:w="13509" w:type="dxa"/>
            <w:tcBorders>
              <w:top w:val="nil"/>
              <w:left w:val="nil"/>
              <w:bottom w:val="nil"/>
              <w:right w:val="nil"/>
            </w:tcBorders>
            <w:vAlign w:val="center"/>
          </w:tcPr>
          <w:p w14:paraId="55AD449D" w14:textId="44128E90" w:rsidR="00474E50" w:rsidRDefault="005603E2">
            <w:pPr>
              <w:spacing w:after="0" w:line="259" w:lineRule="auto"/>
              <w:ind w:left="0" w:firstLine="0"/>
            </w:pPr>
            <w:r>
              <w:t>Full Governing Bo</w:t>
            </w:r>
            <w:r w:rsidR="00083727">
              <w:t>ard</w:t>
            </w:r>
            <w:bookmarkStart w:id="0" w:name="_GoBack"/>
            <w:bookmarkEnd w:id="0"/>
            <w:r>
              <w:t xml:space="preserve"> </w:t>
            </w:r>
          </w:p>
        </w:tc>
      </w:tr>
      <w:tr w:rsidR="00474E50" w14:paraId="57E5BF11" w14:textId="77777777">
        <w:trPr>
          <w:trHeight w:val="849"/>
        </w:trPr>
        <w:tc>
          <w:tcPr>
            <w:tcW w:w="2268" w:type="dxa"/>
            <w:tcBorders>
              <w:top w:val="nil"/>
              <w:left w:val="nil"/>
              <w:bottom w:val="single" w:sz="4" w:space="0" w:color="000000"/>
              <w:right w:val="nil"/>
            </w:tcBorders>
          </w:tcPr>
          <w:p w14:paraId="4A65013A" w14:textId="77777777" w:rsidR="00474E50" w:rsidRDefault="005603E2">
            <w:pPr>
              <w:spacing w:after="163" w:line="259" w:lineRule="auto"/>
              <w:ind w:left="108" w:firstLine="0"/>
            </w:pPr>
            <w:r>
              <w:t xml:space="preserve">Next review:   </w:t>
            </w:r>
          </w:p>
          <w:p w14:paraId="1FECEDE8" w14:textId="77777777" w:rsidR="00474E50" w:rsidRDefault="005603E2">
            <w:pPr>
              <w:spacing w:after="0" w:line="259" w:lineRule="auto"/>
              <w:ind w:left="108" w:firstLine="0"/>
            </w:pPr>
            <w:r>
              <w:rPr>
                <w:rFonts w:ascii="Calibri" w:eastAsia="Calibri" w:hAnsi="Calibri" w:cs="Calibri"/>
                <w:sz w:val="22"/>
              </w:rPr>
              <w:t xml:space="preserve"> </w:t>
            </w:r>
          </w:p>
        </w:tc>
        <w:tc>
          <w:tcPr>
            <w:tcW w:w="13509" w:type="dxa"/>
            <w:tcBorders>
              <w:top w:val="nil"/>
              <w:left w:val="nil"/>
              <w:bottom w:val="single" w:sz="4" w:space="0" w:color="000000"/>
              <w:right w:val="nil"/>
            </w:tcBorders>
          </w:tcPr>
          <w:p w14:paraId="5F6F9CF8" w14:textId="77777777" w:rsidR="00474E50" w:rsidRDefault="005603E2">
            <w:pPr>
              <w:spacing w:after="0" w:line="259" w:lineRule="auto"/>
              <w:ind w:left="0" w:firstLine="0"/>
            </w:pPr>
            <w:r>
              <w:t>Annual Review Period</w:t>
            </w:r>
            <w:r>
              <w:rPr>
                <w:color w:val="FF0000"/>
              </w:rPr>
              <w:t xml:space="preserve"> </w:t>
            </w:r>
          </w:p>
        </w:tc>
      </w:tr>
      <w:tr w:rsidR="00474E50" w14:paraId="4F50AC3A" w14:textId="77777777">
        <w:trPr>
          <w:trHeight w:val="284"/>
        </w:trPr>
        <w:tc>
          <w:tcPr>
            <w:tcW w:w="2268" w:type="dxa"/>
            <w:tcBorders>
              <w:top w:val="single" w:sz="4" w:space="0" w:color="000000"/>
              <w:left w:val="single" w:sz="4" w:space="0" w:color="000000"/>
              <w:bottom w:val="single" w:sz="4" w:space="0" w:color="000000"/>
              <w:right w:val="nil"/>
            </w:tcBorders>
            <w:shd w:val="clear" w:color="auto" w:fill="000000"/>
          </w:tcPr>
          <w:p w14:paraId="23DFDB60" w14:textId="77777777" w:rsidR="00474E50" w:rsidRDefault="005603E2">
            <w:pPr>
              <w:spacing w:after="0" w:line="259" w:lineRule="auto"/>
              <w:ind w:left="108" w:firstLine="0"/>
            </w:pPr>
            <w:r>
              <w:rPr>
                <w:b/>
                <w:color w:val="FFFFFF"/>
              </w:rPr>
              <w:t xml:space="preserve">References </w:t>
            </w:r>
          </w:p>
        </w:tc>
        <w:tc>
          <w:tcPr>
            <w:tcW w:w="13509" w:type="dxa"/>
            <w:tcBorders>
              <w:top w:val="single" w:sz="4" w:space="0" w:color="000000"/>
              <w:left w:val="nil"/>
              <w:bottom w:val="single" w:sz="4" w:space="0" w:color="000000"/>
              <w:right w:val="single" w:sz="4" w:space="0" w:color="000000"/>
            </w:tcBorders>
            <w:shd w:val="clear" w:color="auto" w:fill="000000"/>
          </w:tcPr>
          <w:p w14:paraId="5DEFB070" w14:textId="77777777" w:rsidR="00474E50" w:rsidRDefault="00474E50">
            <w:pPr>
              <w:spacing w:after="160" w:line="259" w:lineRule="auto"/>
              <w:ind w:left="0" w:firstLine="0"/>
            </w:pPr>
          </w:p>
        </w:tc>
      </w:tr>
    </w:tbl>
    <w:p w14:paraId="64EC0A5B" w14:textId="77777777" w:rsidR="00474E50" w:rsidRDefault="005603E2">
      <w:pPr>
        <w:spacing w:after="36" w:line="259" w:lineRule="auto"/>
        <w:ind w:left="720" w:firstLine="0"/>
      </w:pPr>
      <w:r>
        <w:rPr>
          <w:color w:val="FF0000"/>
        </w:rPr>
        <w:t xml:space="preserve"> </w:t>
      </w:r>
    </w:p>
    <w:p w14:paraId="4E56245E" w14:textId="77777777" w:rsidR="00474E50" w:rsidRDefault="005603E2">
      <w:pPr>
        <w:numPr>
          <w:ilvl w:val="1"/>
          <w:numId w:val="4"/>
        </w:numPr>
        <w:ind w:hanging="360"/>
      </w:pPr>
      <w:r>
        <w:t xml:space="preserve">Data Protection Act 2018 </w:t>
      </w:r>
    </w:p>
    <w:p w14:paraId="59BE05C9" w14:textId="77777777" w:rsidR="00474E50" w:rsidRDefault="005603E2">
      <w:pPr>
        <w:numPr>
          <w:ilvl w:val="1"/>
          <w:numId w:val="4"/>
        </w:numPr>
        <w:ind w:hanging="360"/>
      </w:pPr>
      <w:r>
        <w:t xml:space="preserve">Human Rights Act 1998 </w:t>
      </w:r>
    </w:p>
    <w:p w14:paraId="69F0CF7A" w14:textId="77777777" w:rsidR="00474E50" w:rsidRDefault="005603E2">
      <w:pPr>
        <w:spacing w:after="228" w:line="259" w:lineRule="auto"/>
        <w:ind w:left="720" w:firstLine="0"/>
      </w:pPr>
      <w:r>
        <w:rPr>
          <w:color w:val="FF0000"/>
        </w:rPr>
        <w:t xml:space="preserve"> </w:t>
      </w:r>
    </w:p>
    <w:p w14:paraId="565464E5" w14:textId="77777777" w:rsidR="00474E50" w:rsidRDefault="005603E2">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Breach Statement </w:t>
      </w:r>
    </w:p>
    <w:p w14:paraId="7EAF7C68" w14:textId="77777777" w:rsidR="00474E50" w:rsidRDefault="005603E2">
      <w:pPr>
        <w:spacing w:after="218" w:line="259" w:lineRule="auto"/>
        <w:ind w:left="0" w:firstLine="0"/>
      </w:pPr>
      <w:r>
        <w:rPr>
          <w:b/>
        </w:rPr>
        <w:t xml:space="preserve"> </w:t>
      </w:r>
    </w:p>
    <w:p w14:paraId="2D448C1B" w14:textId="77777777" w:rsidR="00474E50" w:rsidRDefault="005603E2">
      <w:pPr>
        <w:spacing w:after="206"/>
        <w:ind w:left="-5"/>
      </w:pPr>
      <w:r>
        <w:t xml:space="preserve">Breaches of Information Policies will be investigated and may result in disciplinary action. Serious breaches of Policy may be considered gross misconduct and result in dismissal without notice, or legal action being taken against you. </w:t>
      </w:r>
    </w:p>
    <w:p w14:paraId="39BFB80F" w14:textId="77777777" w:rsidR="00474E50" w:rsidRDefault="005603E2">
      <w:pPr>
        <w:spacing w:after="220" w:line="259" w:lineRule="auto"/>
        <w:ind w:left="0" w:firstLine="0"/>
      </w:pPr>
      <w:r>
        <w:t xml:space="preserve"> </w:t>
      </w:r>
    </w:p>
    <w:p w14:paraId="0B04DF89" w14:textId="77777777" w:rsidR="00474E50" w:rsidRDefault="005603E2">
      <w:pPr>
        <w:spacing w:after="199" w:line="259" w:lineRule="auto"/>
        <w:ind w:left="0" w:firstLine="0"/>
      </w:pPr>
      <w:r>
        <w:t xml:space="preserve"> </w:t>
      </w:r>
    </w:p>
    <w:p w14:paraId="55003434" w14:textId="77777777" w:rsidR="00474E50" w:rsidRDefault="005603E2">
      <w:pPr>
        <w:spacing w:after="0" w:line="259" w:lineRule="auto"/>
        <w:ind w:left="0" w:firstLine="0"/>
      </w:pPr>
      <w:r>
        <w:rPr>
          <w:sz w:val="22"/>
        </w:rPr>
        <w:t xml:space="preserve"> </w:t>
      </w:r>
    </w:p>
    <w:sectPr w:rsidR="00474E50">
      <w:footerReference w:type="even" r:id="rId8"/>
      <w:footerReference w:type="default" r:id="rId9"/>
      <w:footerReference w:type="first" r:id="rId10"/>
      <w:pgSz w:w="16838" w:h="11906" w:orient="landscape"/>
      <w:pgMar w:top="289" w:right="335" w:bottom="1328" w:left="994"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0834" w14:textId="77777777" w:rsidR="005603E2" w:rsidRDefault="005603E2">
      <w:pPr>
        <w:spacing w:after="0" w:line="240" w:lineRule="auto"/>
      </w:pPr>
      <w:r>
        <w:separator/>
      </w:r>
    </w:p>
  </w:endnote>
  <w:endnote w:type="continuationSeparator" w:id="0">
    <w:p w14:paraId="43B7734A" w14:textId="77777777" w:rsidR="005603E2" w:rsidRDefault="0056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19BB" w14:textId="77777777" w:rsidR="00474E50" w:rsidRDefault="005603E2">
    <w:pPr>
      <w:spacing w:after="0" w:line="259" w:lineRule="auto"/>
      <w:ind w:left="5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E5A08DA" w14:textId="77777777" w:rsidR="00474E50" w:rsidRDefault="005603E2">
    <w:pPr>
      <w:spacing w:after="0" w:line="259" w:lineRule="auto"/>
      <w:ind w:left="0" w:right="-104"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A4FA" w14:textId="77777777" w:rsidR="00474E50" w:rsidRDefault="005603E2">
    <w:pPr>
      <w:spacing w:after="0" w:line="259" w:lineRule="auto"/>
      <w:ind w:left="5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E88F392" w14:textId="77777777" w:rsidR="00474E50" w:rsidRDefault="005603E2">
    <w:pPr>
      <w:spacing w:after="0" w:line="259" w:lineRule="auto"/>
      <w:ind w:left="0" w:right="-104"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2ACF" w14:textId="77777777" w:rsidR="00474E50" w:rsidRDefault="005603E2">
    <w:pPr>
      <w:spacing w:after="0" w:line="259" w:lineRule="auto"/>
      <w:ind w:left="5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51B1341" w14:textId="77777777" w:rsidR="00474E50" w:rsidRDefault="005603E2">
    <w:pPr>
      <w:spacing w:after="0" w:line="259" w:lineRule="auto"/>
      <w:ind w:left="0" w:right="-104"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7CE4B" w14:textId="77777777" w:rsidR="005603E2" w:rsidRDefault="005603E2">
      <w:pPr>
        <w:spacing w:after="0" w:line="240" w:lineRule="auto"/>
      </w:pPr>
      <w:r>
        <w:separator/>
      </w:r>
    </w:p>
  </w:footnote>
  <w:footnote w:type="continuationSeparator" w:id="0">
    <w:p w14:paraId="79D60E33" w14:textId="77777777" w:rsidR="005603E2" w:rsidRDefault="00560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5D"/>
    <w:multiLevelType w:val="hybridMultilevel"/>
    <w:tmpl w:val="913E62C0"/>
    <w:lvl w:ilvl="0" w:tplc="C0701698">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DE4E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BA88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7878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C8C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1405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56E9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7C75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98C9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CB64A0"/>
    <w:multiLevelType w:val="hybridMultilevel"/>
    <w:tmpl w:val="3F366906"/>
    <w:lvl w:ilvl="0" w:tplc="6D945C3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498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EE3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6FB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44C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40E3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CC4B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A80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62A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3205C3"/>
    <w:multiLevelType w:val="hybridMultilevel"/>
    <w:tmpl w:val="6F32294C"/>
    <w:lvl w:ilvl="0" w:tplc="A956E5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864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9A16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075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064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0C0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C6B3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0A9A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A029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5E4DAE"/>
    <w:multiLevelType w:val="hybridMultilevel"/>
    <w:tmpl w:val="8EAABB12"/>
    <w:lvl w:ilvl="0" w:tplc="3BB8682E">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863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E087F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80C8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DAB5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66BEB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CC29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4E34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D411B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50"/>
    <w:rsid w:val="00083727"/>
    <w:rsid w:val="00474E50"/>
    <w:rsid w:val="0056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81F8"/>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4">
    <w:name w:val="s4"/>
    <w:basedOn w:val="DefaultParagraphFont"/>
    <w:rsid w:val="0008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cp:lastModifiedBy>Henham and Ugley Head Email</cp:lastModifiedBy>
  <cp:revision>2</cp:revision>
  <dcterms:created xsi:type="dcterms:W3CDTF">2018-08-07T13:48:00Z</dcterms:created>
  <dcterms:modified xsi:type="dcterms:W3CDTF">2018-08-07T13:48:00Z</dcterms:modified>
</cp:coreProperties>
</file>